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240" w:rsidRPr="00070FD0" w:rsidRDefault="004E1A8F" w:rsidP="00845830">
      <w:pPr>
        <w:spacing w:line="480" w:lineRule="auto"/>
        <w:jc w:val="both"/>
        <w:rPr>
          <w:rFonts w:ascii="Garamond" w:hAnsi="Garamond" w:cs="Times New Roman"/>
          <w:sz w:val="24"/>
          <w:szCs w:val="24"/>
          <w:lang w:val="en-US"/>
        </w:rPr>
      </w:pPr>
      <w:r w:rsidRPr="00070FD0">
        <w:rPr>
          <w:rFonts w:ascii="Garamond" w:hAnsi="Garamond" w:cs="Times New Roman"/>
          <w:sz w:val="24"/>
          <w:szCs w:val="24"/>
          <w:lang w:val="en-US"/>
        </w:rPr>
        <w:t xml:space="preserve">In one of his most famous texts, "Rebirth of the </w:t>
      </w:r>
      <w:proofErr w:type="spellStart"/>
      <w:r w:rsidRPr="00070FD0">
        <w:rPr>
          <w:rFonts w:ascii="Garamond" w:hAnsi="Garamond" w:cs="Times New Roman"/>
          <w:sz w:val="24"/>
          <w:szCs w:val="24"/>
          <w:lang w:val="en-US"/>
        </w:rPr>
        <w:t>épiméthéan</w:t>
      </w:r>
      <w:proofErr w:type="spellEnd"/>
      <w:r w:rsidRPr="00070FD0">
        <w:rPr>
          <w:rFonts w:ascii="Garamond" w:hAnsi="Garamond" w:cs="Times New Roman"/>
          <w:sz w:val="24"/>
          <w:szCs w:val="24"/>
          <w:lang w:val="en-US"/>
        </w:rPr>
        <w:t xml:space="preserve"> man", Ivan </w:t>
      </w:r>
      <w:proofErr w:type="spellStart"/>
      <w:r w:rsidRPr="00070FD0">
        <w:rPr>
          <w:rFonts w:ascii="Garamond" w:hAnsi="Garamond" w:cs="Times New Roman"/>
          <w:sz w:val="24"/>
          <w:szCs w:val="24"/>
          <w:lang w:val="en-US"/>
        </w:rPr>
        <w:t>Illich</w:t>
      </w:r>
      <w:proofErr w:type="spellEnd"/>
      <w:r w:rsidRPr="00070FD0">
        <w:rPr>
          <w:rFonts w:ascii="Garamond" w:hAnsi="Garamond" w:cs="Times New Roman"/>
          <w:sz w:val="24"/>
          <w:szCs w:val="24"/>
          <w:lang w:val="en-US"/>
        </w:rPr>
        <w:t xml:space="preserve"> describes a curious toy seen in a store window in New York:</w:t>
      </w:r>
    </w:p>
    <w:p w:rsidR="004E1A8F" w:rsidRPr="00070FD0" w:rsidRDefault="004E1A8F" w:rsidP="00845830">
      <w:pPr>
        <w:spacing w:line="480" w:lineRule="auto"/>
        <w:ind w:left="708"/>
        <w:jc w:val="both"/>
        <w:rPr>
          <w:rFonts w:ascii="Garamond" w:hAnsi="Garamond" w:cs="Times New Roman"/>
          <w:sz w:val="24"/>
          <w:szCs w:val="24"/>
          <w:lang w:val="en-US"/>
        </w:rPr>
      </w:pPr>
      <w:r w:rsidRPr="00070FD0">
        <w:rPr>
          <w:rFonts w:ascii="Garamond" w:hAnsi="Garamond" w:cs="Times New Roman"/>
          <w:sz w:val="24"/>
          <w:szCs w:val="24"/>
          <w:lang w:val="en-US"/>
        </w:rPr>
        <w:t>“</w:t>
      </w:r>
      <w:r w:rsidRPr="00070FD0">
        <w:rPr>
          <w:rFonts w:ascii="Garamond" w:hAnsi="Garamond" w:cs="Times New Roman"/>
          <w:i/>
          <w:sz w:val="24"/>
          <w:szCs w:val="24"/>
          <w:lang w:val="en-US"/>
        </w:rPr>
        <w:t>It was a metal casket which, when you touched a switch, snapped open to reveal a mechanical hand. Chromed fingers reached out for the lid, pulled it down, and locked it from the inside. It was a box; you expected to be able to take something out of it; yet all it contained was a mechanism for closing the cover.</w:t>
      </w:r>
      <w:r w:rsidRPr="00070FD0">
        <w:rPr>
          <w:rFonts w:ascii="Garamond" w:hAnsi="Garamond" w:cs="Times New Roman"/>
          <w:sz w:val="24"/>
          <w:szCs w:val="24"/>
          <w:lang w:val="en-US"/>
        </w:rPr>
        <w:t>”</w:t>
      </w:r>
      <w:r w:rsidRPr="00070FD0">
        <w:rPr>
          <w:rFonts w:ascii="Garamond" w:hAnsi="Garamond" w:cs="Times New Roman"/>
          <w:sz w:val="24"/>
          <w:szCs w:val="24"/>
          <w:vertAlign w:val="superscript"/>
          <w:lang w:val="en-US"/>
        </w:rPr>
        <w:footnoteReference w:id="1"/>
      </w:r>
    </w:p>
    <w:p w:rsidR="004E1A8F" w:rsidRPr="00070FD0" w:rsidRDefault="004E1A8F" w:rsidP="00845830">
      <w:pPr>
        <w:spacing w:line="480" w:lineRule="auto"/>
        <w:jc w:val="both"/>
        <w:rPr>
          <w:rFonts w:ascii="Garamond" w:hAnsi="Garamond" w:cs="Times New Roman"/>
          <w:sz w:val="24"/>
          <w:szCs w:val="24"/>
          <w:lang w:val="en-US"/>
        </w:rPr>
      </w:pPr>
      <w:r w:rsidRPr="00070FD0">
        <w:rPr>
          <w:rFonts w:ascii="Garamond" w:hAnsi="Garamond" w:cs="Times New Roman"/>
          <w:sz w:val="24"/>
          <w:szCs w:val="24"/>
          <w:lang w:val="en-US"/>
        </w:rPr>
        <w:t>This passage written in 1970 seems to describe wonderfully our current globalized world and its institutions. While the current political scene presents an opposition between a globalization described as open</w:t>
      </w:r>
      <w:r w:rsidR="0053151B" w:rsidRPr="00070FD0">
        <w:rPr>
          <w:rFonts w:ascii="Garamond" w:hAnsi="Garamond" w:cs="Times New Roman"/>
          <w:sz w:val="24"/>
          <w:szCs w:val="24"/>
          <w:lang w:val="en-US"/>
        </w:rPr>
        <w:t>, universal</w:t>
      </w:r>
      <w:r w:rsidRPr="00070FD0">
        <w:rPr>
          <w:rFonts w:ascii="Garamond" w:hAnsi="Garamond" w:cs="Times New Roman"/>
          <w:sz w:val="24"/>
          <w:szCs w:val="24"/>
          <w:lang w:val="en-US"/>
        </w:rPr>
        <w:t xml:space="preserve"> and going in the direction of a history thought as determined</w:t>
      </w:r>
      <w:r w:rsidR="0053151B" w:rsidRPr="00070FD0">
        <w:rPr>
          <w:rFonts w:ascii="Garamond" w:hAnsi="Garamond" w:cs="Times New Roman"/>
          <w:sz w:val="24"/>
          <w:szCs w:val="24"/>
          <w:lang w:val="en-US"/>
        </w:rPr>
        <w:t>,</w:t>
      </w:r>
      <w:r w:rsidRPr="00070FD0">
        <w:rPr>
          <w:rFonts w:ascii="Garamond" w:hAnsi="Garamond" w:cs="Times New Roman"/>
          <w:sz w:val="24"/>
          <w:szCs w:val="24"/>
          <w:lang w:val="en-US"/>
        </w:rPr>
        <w:t xml:space="preserve"> and a national policy which wants to break with the </w:t>
      </w:r>
      <w:r w:rsidR="0053151B" w:rsidRPr="00070FD0">
        <w:rPr>
          <w:rFonts w:ascii="Garamond" w:hAnsi="Garamond" w:cs="Times New Roman"/>
          <w:sz w:val="24"/>
          <w:szCs w:val="24"/>
          <w:lang w:val="en-US"/>
        </w:rPr>
        <w:t>globalized world</w:t>
      </w:r>
      <w:r w:rsidRPr="00070FD0">
        <w:rPr>
          <w:rFonts w:ascii="Garamond" w:hAnsi="Garamond" w:cs="Times New Roman"/>
          <w:sz w:val="24"/>
          <w:szCs w:val="24"/>
          <w:lang w:val="en-US"/>
        </w:rPr>
        <w:t>, described as closed, excluding and qual</w:t>
      </w:r>
      <w:r w:rsidR="0053151B" w:rsidRPr="00070FD0">
        <w:rPr>
          <w:rFonts w:ascii="Garamond" w:hAnsi="Garamond" w:cs="Times New Roman"/>
          <w:sz w:val="24"/>
          <w:szCs w:val="24"/>
          <w:lang w:val="en-US"/>
        </w:rPr>
        <w:t>ified as dangerous backtracking, and</w:t>
      </w:r>
      <w:r w:rsidRPr="00070FD0">
        <w:rPr>
          <w:rFonts w:ascii="Garamond" w:hAnsi="Garamond" w:cs="Times New Roman"/>
          <w:sz w:val="24"/>
          <w:szCs w:val="24"/>
          <w:lang w:val="en-US"/>
        </w:rPr>
        <w:t xml:space="preserve"> in both cases without of course ever explaining </w:t>
      </w:r>
      <w:proofErr w:type="gramStart"/>
      <w:r w:rsidRPr="00070FD0">
        <w:rPr>
          <w:rFonts w:ascii="Garamond" w:hAnsi="Garamond" w:cs="Times New Roman"/>
          <w:sz w:val="24"/>
          <w:szCs w:val="24"/>
          <w:lang w:val="en-US"/>
        </w:rPr>
        <w:t>precisely</w:t>
      </w:r>
      <w:proofErr w:type="gramEnd"/>
      <w:r w:rsidRPr="00070FD0">
        <w:rPr>
          <w:rFonts w:ascii="Garamond" w:hAnsi="Garamond" w:cs="Times New Roman"/>
          <w:sz w:val="24"/>
          <w:szCs w:val="24"/>
          <w:lang w:val="en-US"/>
        </w:rPr>
        <w:t xml:space="preserve"> how. Between the two, there would be nothing more than gangs of </w:t>
      </w:r>
      <w:r w:rsidR="0053151B" w:rsidRPr="00070FD0">
        <w:rPr>
          <w:rFonts w:ascii="Garamond" w:hAnsi="Garamond" w:cs="Times New Roman"/>
          <w:sz w:val="24"/>
          <w:szCs w:val="24"/>
          <w:lang w:val="en-US"/>
        </w:rPr>
        <w:t>illuminated</w:t>
      </w:r>
      <w:r w:rsidRPr="00070FD0">
        <w:rPr>
          <w:rFonts w:ascii="Garamond" w:hAnsi="Garamond" w:cs="Times New Roman"/>
          <w:sz w:val="24"/>
          <w:szCs w:val="24"/>
          <w:lang w:val="en-US"/>
        </w:rPr>
        <w:t xml:space="preserve"> misfits presented as "</w:t>
      </w:r>
      <w:r w:rsidRPr="00070FD0">
        <w:rPr>
          <w:rFonts w:ascii="Garamond" w:hAnsi="Garamond" w:cs="Times New Roman"/>
          <w:i/>
          <w:sz w:val="24"/>
          <w:szCs w:val="24"/>
          <w:lang w:val="en-US"/>
        </w:rPr>
        <w:t>followers of a return to the candle</w:t>
      </w:r>
      <w:r w:rsidRPr="00070FD0">
        <w:rPr>
          <w:rFonts w:ascii="Garamond" w:hAnsi="Garamond" w:cs="Times New Roman"/>
          <w:sz w:val="24"/>
          <w:szCs w:val="24"/>
          <w:lang w:val="en-US"/>
        </w:rPr>
        <w:t>".</w:t>
      </w:r>
    </w:p>
    <w:p w:rsidR="00F07C76" w:rsidRPr="00070FD0" w:rsidRDefault="00F07C76" w:rsidP="00845830">
      <w:pPr>
        <w:spacing w:line="480" w:lineRule="auto"/>
        <w:jc w:val="both"/>
        <w:rPr>
          <w:rFonts w:ascii="Garamond" w:hAnsi="Garamond" w:cs="Times New Roman"/>
          <w:sz w:val="24"/>
          <w:szCs w:val="24"/>
          <w:lang w:val="en-US"/>
        </w:rPr>
      </w:pPr>
      <w:r w:rsidRPr="00070FD0">
        <w:rPr>
          <w:rFonts w:ascii="Garamond" w:hAnsi="Garamond" w:cs="Times New Roman"/>
          <w:sz w:val="24"/>
          <w:szCs w:val="24"/>
          <w:lang w:val="en-US"/>
        </w:rPr>
        <w:t xml:space="preserve">As we see a pandemic hit the world, which seems to follow a series of ecological disasters across the world, this </w:t>
      </w:r>
      <w:r w:rsidR="0053151B" w:rsidRPr="00070FD0">
        <w:rPr>
          <w:rFonts w:ascii="Garamond" w:hAnsi="Garamond" w:cs="Times New Roman"/>
          <w:sz w:val="24"/>
          <w:szCs w:val="24"/>
          <w:lang w:val="en-US"/>
        </w:rPr>
        <w:t>opposition</w:t>
      </w:r>
      <w:r w:rsidRPr="00070FD0">
        <w:rPr>
          <w:rFonts w:ascii="Garamond" w:hAnsi="Garamond" w:cs="Times New Roman"/>
          <w:sz w:val="24"/>
          <w:szCs w:val="24"/>
          <w:lang w:val="en-US"/>
        </w:rPr>
        <w:t xml:space="preserve"> at first glance</w:t>
      </w:r>
      <w:r w:rsidR="0053151B" w:rsidRPr="00070FD0">
        <w:rPr>
          <w:rFonts w:ascii="Garamond" w:hAnsi="Garamond" w:cs="Times New Roman"/>
          <w:sz w:val="24"/>
          <w:szCs w:val="24"/>
          <w:lang w:val="en-US"/>
        </w:rPr>
        <w:t>,</w:t>
      </w:r>
      <w:r w:rsidRPr="00070FD0">
        <w:rPr>
          <w:rFonts w:ascii="Garamond" w:hAnsi="Garamond" w:cs="Times New Roman"/>
          <w:sz w:val="24"/>
          <w:szCs w:val="24"/>
          <w:lang w:val="en-US"/>
        </w:rPr>
        <w:t xml:space="preserve"> seems to make sense and crystallize the debates in the media. Some accuse others of all vices and adorn themselves with all virtues. In the meantime, the situation continues to deteriorate to the point that there is only a decade left to avoid suffering irreversible impacts on the global ecosystem</w:t>
      </w:r>
      <w:r w:rsidR="00A9210B" w:rsidRPr="00070FD0">
        <w:rPr>
          <w:rStyle w:val="Appelnotedebasdep"/>
          <w:rFonts w:ascii="Garamond" w:hAnsi="Garamond" w:cs="Times New Roman"/>
          <w:sz w:val="24"/>
          <w:szCs w:val="24"/>
          <w:lang w:val="en-US"/>
        </w:rPr>
        <w:footnoteReference w:id="2"/>
      </w:r>
      <w:r w:rsidRPr="00070FD0">
        <w:rPr>
          <w:rFonts w:ascii="Garamond" w:hAnsi="Garamond" w:cs="Times New Roman"/>
          <w:sz w:val="24"/>
          <w:szCs w:val="24"/>
          <w:lang w:val="en-US"/>
        </w:rPr>
        <w:t>. The IPCC notes a correlation between the industrial explosion and the exploitation of coal in the 19th century, an increase in the use of land and therefore of these pollution and soil degradation due on the one hand to the exponenti</w:t>
      </w:r>
      <w:r w:rsidR="00271BED" w:rsidRPr="00070FD0">
        <w:rPr>
          <w:rFonts w:ascii="Garamond" w:hAnsi="Garamond" w:cs="Times New Roman"/>
          <w:sz w:val="24"/>
          <w:szCs w:val="24"/>
          <w:lang w:val="en-US"/>
        </w:rPr>
        <w:t>al increase in the population, o</w:t>
      </w:r>
      <w:r w:rsidRPr="00070FD0">
        <w:rPr>
          <w:rFonts w:ascii="Garamond" w:hAnsi="Garamond" w:cs="Times New Roman"/>
          <w:sz w:val="24"/>
          <w:szCs w:val="24"/>
          <w:lang w:val="en-US"/>
        </w:rPr>
        <w:t>verall and on the other hand to lifestyles and food</w:t>
      </w:r>
      <w:r w:rsidR="00A9210B" w:rsidRPr="00070FD0">
        <w:rPr>
          <w:rStyle w:val="Appelnotedebasdep"/>
          <w:rFonts w:ascii="Garamond" w:hAnsi="Garamond" w:cs="Times New Roman"/>
          <w:sz w:val="24"/>
          <w:szCs w:val="24"/>
          <w:lang w:val="en-US"/>
        </w:rPr>
        <w:footnoteReference w:id="3"/>
      </w:r>
      <w:r w:rsidRPr="00070FD0">
        <w:rPr>
          <w:rFonts w:ascii="Garamond" w:hAnsi="Garamond" w:cs="Times New Roman"/>
          <w:sz w:val="24"/>
          <w:szCs w:val="24"/>
          <w:lang w:val="en-US"/>
        </w:rPr>
        <w:t>. But at the national level, governments and ruled in industrialized countries not seem inclined to revise</w:t>
      </w:r>
      <w:r w:rsidR="00271BED" w:rsidRPr="00070FD0">
        <w:rPr>
          <w:rFonts w:ascii="Garamond" w:hAnsi="Garamond" w:cs="Times New Roman"/>
          <w:sz w:val="24"/>
          <w:szCs w:val="24"/>
          <w:lang w:val="en-US"/>
        </w:rPr>
        <w:t xml:space="preserve"> their </w:t>
      </w:r>
      <w:r w:rsidR="00271BED" w:rsidRPr="00070FD0">
        <w:rPr>
          <w:rFonts w:ascii="Garamond" w:hAnsi="Garamond" w:cs="Times New Roman"/>
          <w:sz w:val="24"/>
          <w:szCs w:val="24"/>
          <w:lang w:val="en-US"/>
        </w:rPr>
        <w:lastRenderedPageBreak/>
        <w:t xml:space="preserve">consumerist way of life, they call “purchasing power” </w:t>
      </w:r>
      <w:r w:rsidRPr="00070FD0">
        <w:rPr>
          <w:rFonts w:ascii="Garamond" w:hAnsi="Garamond" w:cs="Times New Roman"/>
          <w:sz w:val="24"/>
          <w:szCs w:val="24"/>
          <w:lang w:val="en-US"/>
        </w:rPr>
        <w:t xml:space="preserve">whereas in non-industrialized countries </w:t>
      </w:r>
      <w:r w:rsidR="00271BED" w:rsidRPr="00070FD0">
        <w:rPr>
          <w:rFonts w:ascii="Garamond" w:hAnsi="Garamond" w:cs="Times New Roman"/>
          <w:sz w:val="24"/>
          <w:szCs w:val="24"/>
          <w:lang w:val="en-US"/>
        </w:rPr>
        <w:t xml:space="preserve">now </w:t>
      </w:r>
      <w:r w:rsidRPr="00070FD0">
        <w:rPr>
          <w:rFonts w:ascii="Garamond" w:hAnsi="Garamond" w:cs="Times New Roman"/>
          <w:sz w:val="24"/>
          <w:szCs w:val="24"/>
          <w:lang w:val="en-US"/>
        </w:rPr>
        <w:t>one aspires to it. In a deterministic view of history, we speak of "catching up".</w:t>
      </w:r>
    </w:p>
    <w:p w:rsidR="00F4398A" w:rsidRDefault="00E918AD" w:rsidP="00845830">
      <w:pPr>
        <w:spacing w:line="480" w:lineRule="auto"/>
        <w:jc w:val="both"/>
        <w:rPr>
          <w:rFonts w:ascii="Garamond" w:hAnsi="Garamond"/>
          <w:sz w:val="24"/>
          <w:szCs w:val="24"/>
          <w:lang w:val="en-US"/>
        </w:rPr>
      </w:pPr>
      <w:r>
        <w:rPr>
          <w:rFonts w:ascii="Garamond" w:hAnsi="Garamond"/>
          <w:sz w:val="24"/>
          <w:szCs w:val="24"/>
          <w:lang w:val="en-US"/>
        </w:rPr>
        <w:t xml:space="preserve">   </w:t>
      </w:r>
      <w:r w:rsidR="00070FD0" w:rsidRPr="00070FD0">
        <w:rPr>
          <w:rFonts w:ascii="Garamond" w:hAnsi="Garamond"/>
          <w:sz w:val="24"/>
          <w:szCs w:val="24"/>
          <w:lang w:val="en-US"/>
        </w:rPr>
        <w:t xml:space="preserve">In his famous book, </w:t>
      </w:r>
      <w:r w:rsidR="00070FD0" w:rsidRPr="00E918AD">
        <w:rPr>
          <w:rFonts w:ascii="Garamond" w:hAnsi="Garamond"/>
          <w:i/>
          <w:sz w:val="24"/>
          <w:szCs w:val="24"/>
          <w:lang w:val="en-US"/>
        </w:rPr>
        <w:t>The Great Reset</w:t>
      </w:r>
      <w:r w:rsidR="00070FD0" w:rsidRPr="00070FD0">
        <w:rPr>
          <w:rFonts w:ascii="Garamond" w:hAnsi="Garamond"/>
          <w:sz w:val="24"/>
          <w:szCs w:val="24"/>
          <w:lang w:val="en-US"/>
        </w:rPr>
        <w:t>, the chairman of WEF Klaus Schwab discusses both political and environmental issues. He explains that states have been active actors in the health crisis, and seen by the inhabitants of different countries as providential saviors</w:t>
      </w:r>
      <w:r w:rsidR="00070FD0" w:rsidRPr="00070FD0">
        <w:rPr>
          <w:rStyle w:val="Appelnotedebasdep"/>
          <w:rFonts w:ascii="Garamond" w:hAnsi="Garamond"/>
          <w:sz w:val="24"/>
          <w:szCs w:val="24"/>
          <w:lang w:val="en-US"/>
        </w:rPr>
        <w:footnoteReference w:id="4"/>
      </w:r>
      <w:r w:rsidR="00070FD0" w:rsidRPr="00070FD0">
        <w:rPr>
          <w:rFonts w:ascii="Garamond" w:hAnsi="Garamond"/>
          <w:sz w:val="24"/>
          <w:szCs w:val="24"/>
          <w:lang w:val="en-US"/>
        </w:rPr>
        <w:t>. He sees that in the post-pandemic world, they will have a big role to play in the reconstruction of the world. Nevertheless, in his eyes, it is not a question of nationalist "folds", but of reconstructions of economic growth through policies supporting ecological conversion from an economic point of view, but also of the reconstruction of a global order more egalitarian. Schwab does not deny the possible tensions between nation s</w:t>
      </w:r>
      <w:r w:rsidR="00A038D0">
        <w:rPr>
          <w:rFonts w:ascii="Garamond" w:hAnsi="Garamond"/>
          <w:sz w:val="24"/>
          <w:szCs w:val="24"/>
          <w:lang w:val="en-US"/>
        </w:rPr>
        <w:t>tates and the globalized system</w:t>
      </w:r>
      <w:r w:rsidR="00070FD0" w:rsidRPr="00070FD0">
        <w:rPr>
          <w:rStyle w:val="Appelnotedebasdep"/>
          <w:rFonts w:ascii="Garamond" w:hAnsi="Garamond"/>
          <w:i/>
          <w:sz w:val="24"/>
          <w:szCs w:val="24"/>
          <w:lang w:val="en-US"/>
        </w:rPr>
        <w:footnoteReference w:id="5"/>
      </w:r>
      <w:r w:rsidR="00A038D0">
        <w:rPr>
          <w:rFonts w:ascii="Garamond" w:hAnsi="Garamond"/>
          <w:sz w:val="24"/>
          <w:szCs w:val="24"/>
          <w:lang w:val="en-US"/>
        </w:rPr>
        <w:t>.</w:t>
      </w:r>
      <w:r w:rsidR="00070FD0" w:rsidRPr="00070FD0">
        <w:rPr>
          <w:rFonts w:ascii="Garamond" w:hAnsi="Garamond"/>
          <w:sz w:val="24"/>
          <w:szCs w:val="24"/>
          <w:lang w:val="en-US"/>
        </w:rPr>
        <w:t xml:space="preserve"> But in </w:t>
      </w:r>
      <w:r>
        <w:rPr>
          <w:rFonts w:ascii="Garamond" w:hAnsi="Garamond"/>
          <w:sz w:val="24"/>
          <w:szCs w:val="24"/>
          <w:lang w:val="en-US"/>
        </w:rPr>
        <w:t>his</w:t>
      </w:r>
      <w:r w:rsidR="00070FD0" w:rsidRPr="00070FD0">
        <w:rPr>
          <w:rFonts w:ascii="Garamond" w:hAnsi="Garamond"/>
          <w:sz w:val="24"/>
          <w:szCs w:val="24"/>
          <w:lang w:val="en-US"/>
        </w:rPr>
        <w:t xml:space="preserve"> view, this is not contradictory with the maintenance of the globalization process, provided that the global governance </w:t>
      </w:r>
    </w:p>
    <w:p w:rsidR="00F4398A" w:rsidRDefault="00F4398A" w:rsidP="00845830">
      <w:pPr>
        <w:spacing w:line="480" w:lineRule="auto"/>
        <w:ind w:left="708"/>
        <w:jc w:val="both"/>
        <w:rPr>
          <w:rFonts w:ascii="Garamond" w:hAnsi="Garamond"/>
          <w:sz w:val="24"/>
          <w:szCs w:val="24"/>
          <w:lang w:val="en-US"/>
        </w:rPr>
      </w:pPr>
      <w:r>
        <w:rPr>
          <w:rFonts w:ascii="Garamond" w:hAnsi="Garamond"/>
          <w:sz w:val="24"/>
          <w:szCs w:val="24"/>
          <w:lang w:val="en-US"/>
        </w:rPr>
        <w:t xml:space="preserve">   </w:t>
      </w:r>
      <w:r w:rsidR="00070FD0" w:rsidRPr="00070FD0">
        <w:rPr>
          <w:rFonts w:ascii="Garamond" w:hAnsi="Garamond"/>
          <w:sz w:val="24"/>
          <w:szCs w:val="24"/>
          <w:lang w:val="en-US"/>
        </w:rPr>
        <w:t>"</w:t>
      </w:r>
      <w:r w:rsidR="00070FD0" w:rsidRPr="00070FD0">
        <w:rPr>
          <w:rFonts w:ascii="Garamond" w:hAnsi="Garamond"/>
          <w:i/>
          <w:sz w:val="24"/>
          <w:szCs w:val="24"/>
          <w:lang w:val="en-US"/>
        </w:rPr>
        <w:t>defined as the process of cooperation among transnational actors aimed at providing responses to global problems […] encompasses the totality of institutions, policies, norms, procedures and initiatives through which nation states try to bring more predictability and stability to their responses to transnational challenges.</w:t>
      </w:r>
      <w:r w:rsidR="00070FD0" w:rsidRPr="00070FD0">
        <w:rPr>
          <w:rFonts w:ascii="Garamond" w:hAnsi="Garamond"/>
          <w:sz w:val="24"/>
          <w:szCs w:val="24"/>
          <w:lang w:val="en-US"/>
        </w:rPr>
        <w:t>”</w:t>
      </w:r>
      <w:r w:rsidR="00070FD0" w:rsidRPr="00070FD0">
        <w:rPr>
          <w:rStyle w:val="Appelnotedebasdep"/>
          <w:rFonts w:ascii="Garamond" w:hAnsi="Garamond"/>
          <w:sz w:val="24"/>
          <w:szCs w:val="24"/>
          <w:lang w:val="en-US"/>
        </w:rPr>
        <w:footnoteReference w:id="6"/>
      </w:r>
      <w:r w:rsidR="00070FD0" w:rsidRPr="00070FD0">
        <w:rPr>
          <w:rFonts w:ascii="Garamond" w:hAnsi="Garamond"/>
          <w:sz w:val="24"/>
          <w:szCs w:val="24"/>
          <w:lang w:val="en-US"/>
        </w:rPr>
        <w:t xml:space="preserve"> </w:t>
      </w:r>
    </w:p>
    <w:p w:rsidR="00070FD0" w:rsidRPr="006917E9" w:rsidRDefault="006F380B" w:rsidP="00845830">
      <w:pPr>
        <w:spacing w:line="480" w:lineRule="auto"/>
        <w:jc w:val="both"/>
        <w:rPr>
          <w:rFonts w:ascii="Garamond" w:hAnsi="Garamond"/>
          <w:sz w:val="24"/>
          <w:szCs w:val="24"/>
          <w:lang w:val="en-US"/>
        </w:rPr>
      </w:pPr>
      <w:r>
        <w:rPr>
          <w:rFonts w:ascii="Garamond" w:hAnsi="Garamond"/>
          <w:sz w:val="24"/>
          <w:szCs w:val="24"/>
          <w:lang w:val="en-US"/>
        </w:rPr>
        <w:t>In one world, the situation should improve</w:t>
      </w:r>
      <w:r w:rsidR="00070FD0" w:rsidRPr="00070FD0">
        <w:rPr>
          <w:rFonts w:ascii="Garamond" w:hAnsi="Garamond"/>
          <w:sz w:val="24"/>
          <w:szCs w:val="24"/>
          <w:lang w:val="en-US"/>
        </w:rPr>
        <w:t xml:space="preserve"> through an overhaul starting from inter</w:t>
      </w:r>
      <w:r w:rsidR="00A038D0">
        <w:rPr>
          <w:rFonts w:ascii="Garamond" w:hAnsi="Garamond"/>
          <w:sz w:val="24"/>
          <w:szCs w:val="24"/>
          <w:lang w:val="en-US"/>
        </w:rPr>
        <w:t xml:space="preserve">national cooperation of states. </w:t>
      </w:r>
      <w:r w:rsidR="00070FD0" w:rsidRPr="00070FD0">
        <w:rPr>
          <w:rFonts w:ascii="Garamond" w:hAnsi="Garamond"/>
          <w:sz w:val="24"/>
          <w:szCs w:val="24"/>
          <w:lang w:val="en-US"/>
        </w:rPr>
        <w:t>Thus, for chairman Schwab, if the problem of the opposition between a return to the Nation-State</w:t>
      </w:r>
      <w:r>
        <w:rPr>
          <w:rFonts w:ascii="Garamond" w:hAnsi="Garamond"/>
          <w:sz w:val="24"/>
          <w:szCs w:val="24"/>
          <w:lang w:val="en-US"/>
        </w:rPr>
        <w:t xml:space="preserve"> who struggle</w:t>
      </w:r>
      <w:r w:rsidR="00070FD0" w:rsidRPr="00070FD0">
        <w:rPr>
          <w:rFonts w:ascii="Garamond" w:hAnsi="Garamond"/>
          <w:sz w:val="24"/>
          <w:szCs w:val="24"/>
          <w:lang w:val="en-US"/>
        </w:rPr>
        <w:t xml:space="preserve"> for a recovery policy and a global green new deal is present and is not inextricable, his reflections are as idealistic as it superficial: the problems exist, so we just have to d</w:t>
      </w:r>
      <w:r w:rsidR="006917E9">
        <w:rPr>
          <w:rFonts w:ascii="Garamond" w:hAnsi="Garamond"/>
          <w:sz w:val="24"/>
          <w:szCs w:val="24"/>
          <w:lang w:val="en-US"/>
        </w:rPr>
        <w:t>o this and that to remedy them.</w:t>
      </w:r>
    </w:p>
    <w:p w:rsidR="00351BF7" w:rsidRPr="00070FD0" w:rsidRDefault="00A038D0" w:rsidP="00845830">
      <w:pPr>
        <w:spacing w:line="480" w:lineRule="auto"/>
        <w:jc w:val="both"/>
        <w:rPr>
          <w:rFonts w:ascii="Garamond" w:hAnsi="Garamond" w:cs="Times New Roman"/>
          <w:sz w:val="24"/>
          <w:szCs w:val="24"/>
          <w:lang w:val="en-US"/>
        </w:rPr>
      </w:pPr>
      <w:r>
        <w:rPr>
          <w:rFonts w:ascii="Garamond" w:hAnsi="Garamond" w:cs="Times New Roman"/>
          <w:sz w:val="24"/>
          <w:szCs w:val="24"/>
          <w:lang w:val="en-US"/>
        </w:rPr>
        <w:lastRenderedPageBreak/>
        <w:t xml:space="preserve">   </w:t>
      </w:r>
      <w:r w:rsidR="00351BF7" w:rsidRPr="00070FD0">
        <w:rPr>
          <w:rFonts w:ascii="Garamond" w:hAnsi="Garamond" w:cs="Times New Roman"/>
          <w:sz w:val="24"/>
          <w:szCs w:val="24"/>
          <w:lang w:val="en-US"/>
        </w:rPr>
        <w:t>The point is that our view of history and existence is shaped by the state, archaeological research studied by James C. Scott shows us that this form of social organization only exists in a very small part of human history (about 6% of the history of the species, and in addition it is a discontinuous and non-linear history). This is defined as a social, political, economic, but also and ecological fragile and complex organization</w:t>
      </w:r>
      <w:r w:rsidR="00A9210B" w:rsidRPr="00070FD0">
        <w:rPr>
          <w:rStyle w:val="Appelnotedebasdep"/>
          <w:rFonts w:ascii="Garamond" w:hAnsi="Garamond" w:cs="Times New Roman"/>
          <w:sz w:val="24"/>
          <w:szCs w:val="24"/>
          <w:lang w:val="en-US"/>
        </w:rPr>
        <w:footnoteReference w:id="7"/>
      </w:r>
      <w:r w:rsidR="00351BF7" w:rsidRPr="00070FD0">
        <w:rPr>
          <w:rFonts w:ascii="Garamond" w:hAnsi="Garamond" w:cs="Times New Roman"/>
          <w:sz w:val="24"/>
          <w:szCs w:val="24"/>
          <w:lang w:val="en-US"/>
        </w:rPr>
        <w:t xml:space="preserve">. We date the birth of the state around 6000 BC in Mesopotamia, when homo-sapiens have been </w:t>
      </w:r>
      <w:r w:rsidR="00271BED" w:rsidRPr="00070FD0">
        <w:rPr>
          <w:rFonts w:ascii="Garamond" w:hAnsi="Garamond" w:cs="Times New Roman"/>
          <w:sz w:val="24"/>
          <w:szCs w:val="24"/>
          <w:lang w:val="en-US"/>
        </w:rPr>
        <w:t>running around</w:t>
      </w:r>
      <w:r w:rsidR="00351BF7" w:rsidRPr="00070FD0">
        <w:rPr>
          <w:rFonts w:ascii="Garamond" w:hAnsi="Garamond" w:cs="Times New Roman"/>
          <w:sz w:val="24"/>
          <w:szCs w:val="24"/>
          <w:lang w:val="en-US"/>
        </w:rPr>
        <w:t>, gathering and hunting on Earth for 200,000 years! These 1st entities (</w:t>
      </w:r>
      <w:r w:rsidR="0007328C" w:rsidRPr="00070FD0">
        <w:rPr>
          <w:rFonts w:ascii="Garamond" w:hAnsi="Garamond" w:cs="Times New Roman"/>
          <w:sz w:val="24"/>
          <w:szCs w:val="24"/>
          <w:lang w:val="en-US"/>
        </w:rPr>
        <w:t xml:space="preserve">in Mesopotamia, Nile or </w:t>
      </w:r>
      <w:r w:rsidR="00351BF7" w:rsidRPr="00070FD0">
        <w:rPr>
          <w:rFonts w:ascii="Garamond" w:hAnsi="Garamond" w:cs="Times New Roman"/>
          <w:sz w:val="24"/>
          <w:szCs w:val="24"/>
          <w:lang w:val="en-US"/>
        </w:rPr>
        <w:t>Yellow River) were demographically tiny</w:t>
      </w:r>
      <w:r w:rsidR="0007328C" w:rsidRPr="00070FD0">
        <w:rPr>
          <w:rFonts w:ascii="Garamond" w:hAnsi="Garamond" w:cs="Times New Roman"/>
          <w:sz w:val="24"/>
          <w:szCs w:val="24"/>
          <w:lang w:val="en-US"/>
        </w:rPr>
        <w:t>,</w:t>
      </w:r>
      <w:r w:rsidR="00351BF7" w:rsidRPr="00070FD0">
        <w:rPr>
          <w:rFonts w:ascii="Garamond" w:hAnsi="Garamond" w:cs="Times New Roman"/>
          <w:sz w:val="24"/>
          <w:szCs w:val="24"/>
          <w:lang w:val="en-US"/>
        </w:rPr>
        <w:t xml:space="preserve"> serving as points surrounded by a huge </w:t>
      </w:r>
      <w:r w:rsidR="0007328C" w:rsidRPr="00070FD0">
        <w:rPr>
          <w:rFonts w:ascii="Garamond" w:hAnsi="Garamond" w:cs="Times New Roman"/>
          <w:sz w:val="24"/>
          <w:szCs w:val="24"/>
          <w:lang w:val="en-US"/>
        </w:rPr>
        <w:t>ocean</w:t>
      </w:r>
      <w:r w:rsidR="00351BF7" w:rsidRPr="00070FD0">
        <w:rPr>
          <w:rFonts w:ascii="Garamond" w:hAnsi="Garamond" w:cs="Times New Roman"/>
          <w:sz w:val="24"/>
          <w:szCs w:val="24"/>
          <w:lang w:val="en-US"/>
        </w:rPr>
        <w:t xml:space="preserve"> of non-state societies</w:t>
      </w:r>
      <w:r w:rsidR="00A9210B" w:rsidRPr="00070FD0">
        <w:rPr>
          <w:rStyle w:val="Appelnotedebasdep"/>
          <w:rFonts w:ascii="Garamond" w:hAnsi="Garamond" w:cs="Times New Roman"/>
          <w:sz w:val="24"/>
          <w:szCs w:val="24"/>
          <w:lang w:val="en-US"/>
        </w:rPr>
        <w:footnoteReference w:id="8"/>
      </w:r>
      <w:r w:rsidR="00884417" w:rsidRPr="00070FD0">
        <w:rPr>
          <w:rFonts w:ascii="Garamond" w:hAnsi="Garamond" w:cs="Times New Roman"/>
          <w:sz w:val="24"/>
          <w:szCs w:val="24"/>
          <w:lang w:val="en-US"/>
        </w:rPr>
        <w:t xml:space="preserve">. </w:t>
      </w:r>
      <w:r w:rsidR="00351BF7" w:rsidRPr="00070FD0">
        <w:rPr>
          <w:rFonts w:ascii="Garamond" w:hAnsi="Garamond" w:cs="Times New Roman"/>
          <w:sz w:val="24"/>
          <w:szCs w:val="24"/>
          <w:lang w:val="en-US"/>
        </w:rPr>
        <w:t xml:space="preserve">For James C. Scott, it was not until the 16th century that this form of social organization became widespread in the world, almost never following an endogenous process, but on the contrary following invasions. </w:t>
      </w:r>
    </w:p>
    <w:p w:rsidR="00351BF7" w:rsidRPr="00070FD0" w:rsidRDefault="00351BF7" w:rsidP="00845830">
      <w:pPr>
        <w:spacing w:line="480" w:lineRule="auto"/>
        <w:jc w:val="both"/>
        <w:rPr>
          <w:rFonts w:ascii="Garamond" w:hAnsi="Garamond" w:cs="Times New Roman"/>
          <w:sz w:val="24"/>
          <w:szCs w:val="24"/>
          <w:lang w:val="en-US"/>
        </w:rPr>
      </w:pPr>
      <w:r w:rsidRPr="00070FD0">
        <w:rPr>
          <w:rFonts w:ascii="Garamond" w:hAnsi="Garamond" w:cs="Times New Roman"/>
          <w:sz w:val="24"/>
          <w:szCs w:val="24"/>
          <w:lang w:val="en-US"/>
        </w:rPr>
        <w:t xml:space="preserve">In the 14th century, the </w:t>
      </w:r>
      <w:r w:rsidR="00404293" w:rsidRPr="00070FD0">
        <w:rPr>
          <w:rFonts w:ascii="Garamond" w:hAnsi="Garamond" w:cs="Times New Roman"/>
          <w:sz w:val="24"/>
          <w:szCs w:val="24"/>
          <w:lang w:val="en-US"/>
        </w:rPr>
        <w:t>North</w:t>
      </w:r>
      <w:r w:rsidRPr="00070FD0">
        <w:rPr>
          <w:rFonts w:ascii="Garamond" w:hAnsi="Garamond" w:cs="Times New Roman"/>
          <w:sz w:val="24"/>
          <w:szCs w:val="24"/>
          <w:lang w:val="en-US"/>
        </w:rPr>
        <w:t xml:space="preserve"> African thinker, </w:t>
      </w:r>
      <w:proofErr w:type="spellStart"/>
      <w:r w:rsidRPr="00070FD0">
        <w:rPr>
          <w:rFonts w:ascii="Garamond" w:hAnsi="Garamond" w:cs="Times New Roman"/>
          <w:sz w:val="24"/>
          <w:szCs w:val="24"/>
          <w:lang w:val="en-US"/>
        </w:rPr>
        <w:t>Ibn</w:t>
      </w:r>
      <w:proofErr w:type="spellEnd"/>
      <w:r w:rsidRPr="00070FD0">
        <w:rPr>
          <w:rFonts w:ascii="Garamond" w:hAnsi="Garamond" w:cs="Times New Roman"/>
          <w:sz w:val="24"/>
          <w:szCs w:val="24"/>
          <w:lang w:val="en-US"/>
        </w:rPr>
        <w:t xml:space="preserve"> </w:t>
      </w:r>
      <w:proofErr w:type="spellStart"/>
      <w:r w:rsidRPr="00070FD0">
        <w:rPr>
          <w:rFonts w:ascii="Garamond" w:hAnsi="Garamond" w:cs="Times New Roman"/>
          <w:sz w:val="24"/>
          <w:szCs w:val="24"/>
          <w:lang w:val="en-US"/>
        </w:rPr>
        <w:t>Khaldun</w:t>
      </w:r>
      <w:proofErr w:type="spellEnd"/>
      <w:r w:rsidRPr="00070FD0">
        <w:rPr>
          <w:rFonts w:ascii="Garamond" w:hAnsi="Garamond" w:cs="Times New Roman"/>
          <w:sz w:val="24"/>
          <w:szCs w:val="24"/>
          <w:lang w:val="en-US"/>
        </w:rPr>
        <w:t xml:space="preserve"> (1332-1406) </w:t>
      </w:r>
      <w:r w:rsidR="00404293" w:rsidRPr="00070FD0">
        <w:rPr>
          <w:rFonts w:ascii="Garamond" w:hAnsi="Garamond" w:cs="Times New Roman"/>
          <w:sz w:val="24"/>
          <w:szCs w:val="24"/>
          <w:lang w:val="en-US"/>
        </w:rPr>
        <w:t>tried</w:t>
      </w:r>
      <w:r w:rsidRPr="00070FD0">
        <w:rPr>
          <w:rFonts w:ascii="Garamond" w:hAnsi="Garamond" w:cs="Times New Roman"/>
          <w:sz w:val="24"/>
          <w:szCs w:val="24"/>
          <w:lang w:val="en-US"/>
        </w:rPr>
        <w:t xml:space="preserve"> to explain how these societies subject to the state produced goods and comforts for </w:t>
      </w:r>
      <w:r w:rsidR="00404293" w:rsidRPr="00070FD0">
        <w:rPr>
          <w:rFonts w:ascii="Garamond" w:hAnsi="Garamond" w:cs="Times New Roman"/>
          <w:sz w:val="24"/>
          <w:szCs w:val="24"/>
          <w:lang w:val="en-US"/>
        </w:rPr>
        <w:t>their</w:t>
      </w:r>
      <w:r w:rsidRPr="00070FD0">
        <w:rPr>
          <w:rFonts w:ascii="Garamond" w:hAnsi="Garamond" w:cs="Times New Roman"/>
          <w:sz w:val="24"/>
          <w:szCs w:val="24"/>
          <w:lang w:val="en-US"/>
        </w:rPr>
        <w:t xml:space="preserve"> subjects. For </w:t>
      </w:r>
      <w:r w:rsidR="00404293" w:rsidRPr="00070FD0">
        <w:rPr>
          <w:rFonts w:ascii="Garamond" w:hAnsi="Garamond" w:cs="Times New Roman"/>
          <w:sz w:val="24"/>
          <w:szCs w:val="24"/>
          <w:lang w:val="en-US"/>
        </w:rPr>
        <w:t>him</w:t>
      </w:r>
      <w:r w:rsidRPr="00070FD0">
        <w:rPr>
          <w:rFonts w:ascii="Garamond" w:hAnsi="Garamond" w:cs="Times New Roman"/>
          <w:sz w:val="24"/>
          <w:szCs w:val="24"/>
          <w:lang w:val="en-US"/>
        </w:rPr>
        <w:t>, the state "</w:t>
      </w:r>
      <w:r w:rsidR="00404293" w:rsidRPr="00070FD0">
        <w:rPr>
          <w:rFonts w:ascii="Garamond" w:hAnsi="Garamond" w:cs="Times New Roman"/>
          <w:sz w:val="24"/>
          <w:szCs w:val="24"/>
          <w:lang w:val="en-US"/>
        </w:rPr>
        <w:t>settle</w:t>
      </w:r>
      <w:r w:rsidRPr="00070FD0">
        <w:rPr>
          <w:rFonts w:ascii="Garamond" w:hAnsi="Garamond" w:cs="Times New Roman"/>
          <w:sz w:val="24"/>
          <w:szCs w:val="24"/>
          <w:lang w:val="en-US"/>
        </w:rPr>
        <w:t>"</w:t>
      </w:r>
      <w:r w:rsidR="00CB3883" w:rsidRPr="00070FD0">
        <w:rPr>
          <w:rStyle w:val="Appelnotedebasdep"/>
          <w:rFonts w:ascii="Garamond" w:hAnsi="Garamond" w:cs="Times New Roman"/>
          <w:sz w:val="24"/>
          <w:szCs w:val="24"/>
          <w:lang w:val="en-US"/>
        </w:rPr>
        <w:footnoteReference w:id="9"/>
      </w:r>
      <w:r w:rsidRPr="00070FD0">
        <w:rPr>
          <w:rFonts w:ascii="Garamond" w:hAnsi="Garamond" w:cs="Times New Roman"/>
          <w:sz w:val="24"/>
          <w:szCs w:val="24"/>
          <w:lang w:val="en-US"/>
        </w:rPr>
        <w:t xml:space="preserve"> the populations living on its conquered lands, that is to say, it breaks </w:t>
      </w:r>
      <w:r w:rsidR="00404293" w:rsidRPr="00070FD0">
        <w:rPr>
          <w:rFonts w:ascii="Garamond" w:hAnsi="Garamond" w:cs="Times New Roman"/>
          <w:sz w:val="24"/>
          <w:szCs w:val="24"/>
          <w:lang w:val="en-US"/>
        </w:rPr>
        <w:t>the</w:t>
      </w:r>
      <w:r w:rsidRPr="00070FD0">
        <w:rPr>
          <w:rFonts w:ascii="Garamond" w:hAnsi="Garamond" w:cs="Times New Roman"/>
          <w:sz w:val="24"/>
          <w:szCs w:val="24"/>
          <w:lang w:val="en-US"/>
        </w:rPr>
        <w:t xml:space="preserve"> cohesions and the foundations of their societies. This pacification consists in </w:t>
      </w:r>
      <w:r w:rsidR="00404293" w:rsidRPr="00070FD0">
        <w:rPr>
          <w:rFonts w:ascii="Garamond" w:hAnsi="Garamond" w:cs="Times New Roman"/>
          <w:sz w:val="24"/>
          <w:szCs w:val="24"/>
          <w:lang w:val="en-US"/>
        </w:rPr>
        <w:t xml:space="preserve">disarm the people, </w:t>
      </w:r>
      <w:r w:rsidRPr="00070FD0">
        <w:rPr>
          <w:rFonts w:ascii="Garamond" w:hAnsi="Garamond" w:cs="Times New Roman"/>
          <w:sz w:val="24"/>
          <w:szCs w:val="24"/>
          <w:lang w:val="en-US"/>
        </w:rPr>
        <w:t>destroying family or tribal solidarity in order to substitute them for services; police, a</w:t>
      </w:r>
      <w:r w:rsidR="00A038D0">
        <w:rPr>
          <w:rFonts w:ascii="Garamond" w:hAnsi="Garamond" w:cs="Times New Roman"/>
          <w:sz w:val="24"/>
          <w:szCs w:val="24"/>
          <w:lang w:val="en-US"/>
        </w:rPr>
        <w:t>rmy, hospitals, charities etc….</w:t>
      </w:r>
      <w:r w:rsidRPr="00070FD0">
        <w:rPr>
          <w:rFonts w:ascii="Garamond" w:hAnsi="Garamond" w:cs="Times New Roman"/>
          <w:sz w:val="24"/>
          <w:szCs w:val="24"/>
          <w:lang w:val="en-US"/>
        </w:rPr>
        <w:t xml:space="preserve"> Then, the autonomy of the communities is destroyed, which on the other hand enjoys unimaginable comfort for previous generations, thus justifying submission to the new established order. New professions are therefore appearing, resulting from the specialization of tasks, making each dependent on the complex productive system</w:t>
      </w:r>
      <w:r w:rsidR="00AE1C24" w:rsidRPr="00070FD0">
        <w:rPr>
          <w:rFonts w:ascii="Garamond" w:hAnsi="Garamond" w:cs="Times New Roman"/>
          <w:sz w:val="24"/>
          <w:szCs w:val="24"/>
          <w:lang w:val="en-US"/>
        </w:rPr>
        <w:t xml:space="preserve"> ad trade</w:t>
      </w:r>
      <w:r w:rsidRPr="00070FD0">
        <w:rPr>
          <w:rFonts w:ascii="Garamond" w:hAnsi="Garamond" w:cs="Times New Roman"/>
          <w:sz w:val="24"/>
          <w:szCs w:val="24"/>
          <w:lang w:val="en-US"/>
        </w:rPr>
        <w:t xml:space="preserve"> of which the State</w:t>
      </w:r>
      <w:r w:rsidR="00AE1C24" w:rsidRPr="00070FD0">
        <w:rPr>
          <w:rFonts w:ascii="Garamond" w:hAnsi="Garamond" w:cs="Times New Roman"/>
          <w:sz w:val="24"/>
          <w:szCs w:val="24"/>
          <w:lang w:val="en-US"/>
        </w:rPr>
        <w:t xml:space="preserve"> and the cities</w:t>
      </w:r>
      <w:r w:rsidRPr="00070FD0">
        <w:rPr>
          <w:rFonts w:ascii="Garamond" w:hAnsi="Garamond" w:cs="Times New Roman"/>
          <w:sz w:val="24"/>
          <w:szCs w:val="24"/>
          <w:lang w:val="en-US"/>
        </w:rPr>
        <w:t xml:space="preserve"> </w:t>
      </w:r>
      <w:r w:rsidR="00AE1C24" w:rsidRPr="00070FD0">
        <w:rPr>
          <w:rFonts w:ascii="Garamond" w:hAnsi="Garamond" w:cs="Times New Roman"/>
          <w:sz w:val="24"/>
          <w:szCs w:val="24"/>
          <w:lang w:val="en-US"/>
        </w:rPr>
        <w:t>are</w:t>
      </w:r>
      <w:r w:rsidRPr="00070FD0">
        <w:rPr>
          <w:rFonts w:ascii="Garamond" w:hAnsi="Garamond" w:cs="Times New Roman"/>
          <w:sz w:val="24"/>
          <w:szCs w:val="24"/>
          <w:lang w:val="en-US"/>
        </w:rPr>
        <w:t xml:space="preserve"> the nerve center. A kind of virtuous circle is thus set up where the cities grow and pay the government a tax, allowing the palace to organize the redistribution between the </w:t>
      </w:r>
      <w:r w:rsidR="00AE1C24" w:rsidRPr="00070FD0">
        <w:rPr>
          <w:rFonts w:ascii="Garamond" w:hAnsi="Garamond" w:cs="Times New Roman"/>
          <w:sz w:val="24"/>
          <w:szCs w:val="24"/>
          <w:lang w:val="en-US"/>
        </w:rPr>
        <w:t xml:space="preserve">necessary </w:t>
      </w:r>
      <w:r w:rsidRPr="00070FD0">
        <w:rPr>
          <w:rFonts w:ascii="Garamond" w:hAnsi="Garamond" w:cs="Times New Roman"/>
          <w:sz w:val="24"/>
          <w:szCs w:val="24"/>
          <w:lang w:val="en-US"/>
        </w:rPr>
        <w:t xml:space="preserve">services to meet the </w:t>
      </w:r>
      <w:r w:rsidR="00AE1C24" w:rsidRPr="00070FD0">
        <w:rPr>
          <w:rFonts w:ascii="Garamond" w:hAnsi="Garamond" w:cs="Times New Roman"/>
          <w:sz w:val="24"/>
          <w:szCs w:val="24"/>
          <w:lang w:val="en-US"/>
        </w:rPr>
        <w:t>needs</w:t>
      </w:r>
      <w:r w:rsidRPr="00070FD0">
        <w:rPr>
          <w:rFonts w:ascii="Garamond" w:hAnsi="Garamond" w:cs="Times New Roman"/>
          <w:sz w:val="24"/>
          <w:szCs w:val="24"/>
          <w:lang w:val="en-US"/>
        </w:rPr>
        <w:t xml:space="preserve"> to such </w:t>
      </w:r>
      <w:r w:rsidR="00AE1C24" w:rsidRPr="00070FD0">
        <w:rPr>
          <w:rFonts w:ascii="Garamond" w:hAnsi="Garamond" w:cs="Times New Roman"/>
          <w:sz w:val="24"/>
          <w:szCs w:val="24"/>
          <w:lang w:val="en-US"/>
        </w:rPr>
        <w:t>specific</w:t>
      </w:r>
      <w:r w:rsidRPr="00070FD0">
        <w:rPr>
          <w:rFonts w:ascii="Garamond" w:hAnsi="Garamond" w:cs="Times New Roman"/>
          <w:sz w:val="24"/>
          <w:szCs w:val="24"/>
          <w:lang w:val="en-US"/>
        </w:rPr>
        <w:t xml:space="preserve"> socia</w:t>
      </w:r>
      <w:r w:rsidR="00AE1C24" w:rsidRPr="00070FD0">
        <w:rPr>
          <w:rFonts w:ascii="Garamond" w:hAnsi="Garamond" w:cs="Times New Roman"/>
          <w:sz w:val="24"/>
          <w:szCs w:val="24"/>
          <w:lang w:val="en-US"/>
        </w:rPr>
        <w:t xml:space="preserve">l system, and the needs of the </w:t>
      </w:r>
      <w:r w:rsidRPr="00070FD0">
        <w:rPr>
          <w:rFonts w:ascii="Garamond" w:hAnsi="Garamond" w:cs="Times New Roman"/>
          <w:sz w:val="24"/>
          <w:szCs w:val="24"/>
          <w:lang w:val="en-US"/>
        </w:rPr>
        <w:t xml:space="preserve">State itself </w:t>
      </w:r>
      <w:r w:rsidRPr="00070FD0">
        <w:rPr>
          <w:rFonts w:ascii="Garamond" w:hAnsi="Garamond" w:cs="Times New Roman"/>
          <w:sz w:val="24"/>
          <w:szCs w:val="24"/>
          <w:lang w:val="en-US"/>
        </w:rPr>
        <w:lastRenderedPageBreak/>
        <w:t xml:space="preserve">(maintenance of the palace, aristocrats, bureaucrats, soldiers). The countryside also benefits from this growth of cities, and therefore growth </w:t>
      </w:r>
      <w:r w:rsidR="008F4ACD" w:rsidRPr="00070FD0">
        <w:rPr>
          <w:rFonts w:ascii="Garamond" w:hAnsi="Garamond" w:cs="Times New Roman"/>
          <w:sz w:val="24"/>
          <w:szCs w:val="24"/>
          <w:lang w:val="en-US"/>
        </w:rPr>
        <w:t>of</w:t>
      </w:r>
      <w:r w:rsidRPr="00070FD0">
        <w:rPr>
          <w:rFonts w:ascii="Garamond" w:hAnsi="Garamond" w:cs="Times New Roman"/>
          <w:sz w:val="24"/>
          <w:szCs w:val="24"/>
          <w:lang w:val="en-US"/>
        </w:rPr>
        <w:t xml:space="preserve"> its food needs. Such a system only works through the disarmament of populations, which then become easily taxable. It is therefore for </w:t>
      </w:r>
      <w:proofErr w:type="spellStart"/>
      <w:r w:rsidRPr="00070FD0">
        <w:rPr>
          <w:rFonts w:ascii="Garamond" w:hAnsi="Garamond" w:cs="Times New Roman"/>
          <w:sz w:val="24"/>
          <w:szCs w:val="24"/>
          <w:lang w:val="en-US"/>
        </w:rPr>
        <w:t>Ibn</w:t>
      </w:r>
      <w:proofErr w:type="spellEnd"/>
      <w:r w:rsidRPr="00070FD0">
        <w:rPr>
          <w:rFonts w:ascii="Garamond" w:hAnsi="Garamond" w:cs="Times New Roman"/>
          <w:sz w:val="24"/>
          <w:szCs w:val="24"/>
          <w:lang w:val="en-US"/>
        </w:rPr>
        <w:t xml:space="preserve"> </w:t>
      </w:r>
      <w:proofErr w:type="spellStart"/>
      <w:r w:rsidRPr="00070FD0">
        <w:rPr>
          <w:rFonts w:ascii="Garamond" w:hAnsi="Garamond" w:cs="Times New Roman"/>
          <w:sz w:val="24"/>
          <w:szCs w:val="24"/>
          <w:lang w:val="en-US"/>
        </w:rPr>
        <w:t>Khaldun</w:t>
      </w:r>
      <w:proofErr w:type="spellEnd"/>
      <w:r w:rsidRPr="00070FD0">
        <w:rPr>
          <w:rFonts w:ascii="Garamond" w:hAnsi="Garamond" w:cs="Times New Roman"/>
          <w:sz w:val="24"/>
          <w:szCs w:val="24"/>
          <w:lang w:val="en-US"/>
        </w:rPr>
        <w:t xml:space="preserve"> the State and the great transformations it imposes on societies that make it possible to create "production gains" and to </w:t>
      </w:r>
      <w:r w:rsidR="008F4ACD" w:rsidRPr="00070FD0">
        <w:rPr>
          <w:rFonts w:ascii="Garamond" w:hAnsi="Garamond" w:cs="Times New Roman"/>
          <w:sz w:val="24"/>
          <w:szCs w:val="24"/>
          <w:lang w:val="en-US"/>
        </w:rPr>
        <w:t>collect</w:t>
      </w:r>
      <w:r w:rsidRPr="00070FD0">
        <w:rPr>
          <w:rFonts w:ascii="Garamond" w:hAnsi="Garamond" w:cs="Times New Roman"/>
          <w:sz w:val="24"/>
          <w:szCs w:val="24"/>
          <w:lang w:val="en-US"/>
        </w:rPr>
        <w:t xml:space="preserve"> taxes from them</w:t>
      </w:r>
      <w:r w:rsidR="002A7628" w:rsidRPr="00070FD0">
        <w:rPr>
          <w:rStyle w:val="Appelnotedebasdep"/>
          <w:rFonts w:ascii="Garamond" w:hAnsi="Garamond" w:cs="Times New Roman"/>
          <w:sz w:val="24"/>
          <w:szCs w:val="24"/>
          <w:lang w:val="en-US"/>
        </w:rPr>
        <w:footnoteReference w:id="10"/>
      </w:r>
      <w:r w:rsidRPr="00070FD0">
        <w:rPr>
          <w:rFonts w:ascii="Garamond" w:hAnsi="Garamond" w:cs="Times New Roman"/>
          <w:sz w:val="24"/>
          <w:szCs w:val="24"/>
          <w:lang w:val="en-US"/>
        </w:rPr>
        <w:t>.</w:t>
      </w:r>
    </w:p>
    <w:p w:rsidR="006917E9" w:rsidRDefault="00342F62" w:rsidP="00845830">
      <w:pPr>
        <w:spacing w:line="480" w:lineRule="auto"/>
        <w:jc w:val="both"/>
        <w:rPr>
          <w:rFonts w:ascii="Garamond" w:hAnsi="Garamond" w:cs="Times New Roman"/>
          <w:sz w:val="24"/>
          <w:szCs w:val="24"/>
          <w:lang w:val="en-US"/>
        </w:rPr>
      </w:pPr>
      <w:r>
        <w:rPr>
          <w:rFonts w:ascii="Garamond" w:hAnsi="Garamond" w:cs="Times New Roman"/>
          <w:sz w:val="24"/>
          <w:szCs w:val="24"/>
          <w:lang w:val="en-US"/>
        </w:rPr>
        <w:t>Therefore, w</w:t>
      </w:r>
      <w:r w:rsidR="00A9210B" w:rsidRPr="00070FD0">
        <w:rPr>
          <w:rFonts w:ascii="Garamond" w:hAnsi="Garamond" w:cs="Times New Roman"/>
          <w:sz w:val="24"/>
          <w:szCs w:val="24"/>
          <w:lang w:val="en-US"/>
        </w:rPr>
        <w:t xml:space="preserve">e will first analyze the history of the formation of modern Western states and its variants, a form of state organization that has spread across the globe. We will then try to extract the DNA and decipher the deep ideology of this social and political organization, in order to analyze the question of globalization and its international organizations and put them in touch. We will explore the merits of this alleged opposition between </w:t>
      </w:r>
      <w:r>
        <w:rPr>
          <w:rFonts w:ascii="Garamond" w:hAnsi="Garamond" w:cs="Times New Roman"/>
          <w:sz w:val="24"/>
          <w:szCs w:val="24"/>
          <w:lang w:val="en-US"/>
        </w:rPr>
        <w:t xml:space="preserve">struggle for </w:t>
      </w:r>
      <w:r w:rsidR="00A9210B" w:rsidRPr="00070FD0">
        <w:rPr>
          <w:rFonts w:ascii="Garamond" w:hAnsi="Garamond" w:cs="Times New Roman"/>
          <w:sz w:val="24"/>
          <w:szCs w:val="24"/>
          <w:lang w:val="en-US"/>
        </w:rPr>
        <w:t>national revival and international green new deal. From there we will see the dead ends of national state approaches to economic recovery and comprehensive approaches to a "green new deal" in the light of new conceptions, which will open the door for u</w:t>
      </w:r>
      <w:r w:rsidR="00A038D0">
        <w:rPr>
          <w:rFonts w:ascii="Garamond" w:hAnsi="Garamond" w:cs="Times New Roman"/>
          <w:sz w:val="24"/>
          <w:szCs w:val="24"/>
          <w:lang w:val="en-US"/>
        </w:rPr>
        <w:t>s to see more innovative ideas.</w:t>
      </w:r>
    </w:p>
    <w:p w:rsidR="00A038D0" w:rsidRPr="00070FD0" w:rsidRDefault="00A038D0" w:rsidP="00845830">
      <w:pPr>
        <w:spacing w:line="480" w:lineRule="auto"/>
        <w:jc w:val="both"/>
        <w:rPr>
          <w:rFonts w:ascii="Garamond" w:hAnsi="Garamond" w:cs="Times New Roman"/>
          <w:sz w:val="24"/>
          <w:szCs w:val="24"/>
          <w:lang w:val="en-US"/>
        </w:rPr>
      </w:pPr>
    </w:p>
    <w:p w:rsidR="003E3243" w:rsidRPr="00070FD0" w:rsidRDefault="003E3243" w:rsidP="00845830">
      <w:pPr>
        <w:spacing w:line="480" w:lineRule="auto"/>
        <w:jc w:val="both"/>
        <w:rPr>
          <w:rFonts w:ascii="Garamond" w:hAnsi="Garamond" w:cs="Times New Roman"/>
          <w:b/>
          <w:sz w:val="24"/>
          <w:szCs w:val="24"/>
          <w:lang w:val="en-US"/>
        </w:rPr>
      </w:pPr>
      <w:r w:rsidRPr="00070FD0">
        <w:rPr>
          <w:rFonts w:ascii="Garamond" w:hAnsi="Garamond" w:cs="Times New Roman"/>
          <w:b/>
          <w:sz w:val="24"/>
          <w:szCs w:val="24"/>
          <w:lang w:val="en-US"/>
        </w:rPr>
        <w:t>A modern institution: the State</w:t>
      </w:r>
    </w:p>
    <w:p w:rsidR="00873B0F" w:rsidRPr="00873B0F" w:rsidRDefault="00342F62" w:rsidP="00845830">
      <w:pPr>
        <w:spacing w:line="480" w:lineRule="auto"/>
        <w:jc w:val="both"/>
        <w:rPr>
          <w:rStyle w:val="jlqj4b"/>
          <w:rFonts w:ascii="Garamond" w:hAnsi="Garamond" w:cs="Times New Roman"/>
          <w:sz w:val="24"/>
          <w:szCs w:val="24"/>
          <w:lang w:val="en-US"/>
        </w:rPr>
      </w:pPr>
      <w:r>
        <w:rPr>
          <w:rFonts w:ascii="Garamond" w:hAnsi="Garamond" w:cs="Times New Roman"/>
          <w:sz w:val="24"/>
          <w:szCs w:val="24"/>
          <w:lang w:val="en-US"/>
        </w:rPr>
        <w:t xml:space="preserve">   </w:t>
      </w:r>
      <w:r w:rsidR="003E3243" w:rsidRPr="00070FD0">
        <w:rPr>
          <w:rFonts w:ascii="Garamond" w:hAnsi="Garamond" w:cs="Times New Roman"/>
          <w:sz w:val="24"/>
          <w:szCs w:val="24"/>
          <w:lang w:val="en-US"/>
        </w:rPr>
        <w:t>From the 12th century a long but decisive turn of several centuries began. The system of lordships</w:t>
      </w:r>
      <w:r w:rsidR="008A47DC">
        <w:rPr>
          <w:rFonts w:ascii="Garamond" w:hAnsi="Garamond" w:cs="Times New Roman"/>
          <w:sz w:val="24"/>
          <w:szCs w:val="24"/>
          <w:lang w:val="en-US"/>
        </w:rPr>
        <w:t xml:space="preserve"> </w:t>
      </w:r>
      <w:r w:rsidR="003E3243" w:rsidRPr="00070FD0">
        <w:rPr>
          <w:rFonts w:ascii="Garamond" w:hAnsi="Garamond" w:cs="Times New Roman"/>
          <w:sz w:val="24"/>
          <w:szCs w:val="24"/>
          <w:lang w:val="en-US"/>
        </w:rPr>
        <w:t xml:space="preserve">disappeared in favor of feudalism and communal movements, which then weakened in front of the royal powers rise. </w:t>
      </w:r>
      <w:r w:rsidR="008A47DC">
        <w:rPr>
          <w:rFonts w:ascii="Garamond" w:hAnsi="Garamond" w:cs="Times New Roman"/>
          <w:sz w:val="24"/>
          <w:szCs w:val="24"/>
          <w:lang w:val="en-US"/>
        </w:rPr>
        <w:t>In France, it</w:t>
      </w:r>
      <w:r w:rsidR="003E3243" w:rsidRPr="00070FD0">
        <w:rPr>
          <w:rFonts w:ascii="Garamond" w:hAnsi="Garamond" w:cs="Times New Roman"/>
          <w:sz w:val="24"/>
          <w:szCs w:val="24"/>
          <w:lang w:val="en-US"/>
        </w:rPr>
        <w:t xml:space="preserve"> was only with </w:t>
      </w:r>
      <w:proofErr w:type="spellStart"/>
      <w:r w:rsidR="003E3243" w:rsidRPr="00070FD0">
        <w:rPr>
          <w:rFonts w:ascii="Garamond" w:hAnsi="Garamond" w:cs="Times New Roman"/>
          <w:sz w:val="24"/>
          <w:szCs w:val="24"/>
          <w:lang w:val="en-US"/>
        </w:rPr>
        <w:t>Philipe</w:t>
      </w:r>
      <w:proofErr w:type="spellEnd"/>
      <w:r w:rsidR="003E3243" w:rsidRPr="00070FD0">
        <w:rPr>
          <w:rFonts w:ascii="Garamond" w:hAnsi="Garamond" w:cs="Times New Roman"/>
          <w:sz w:val="24"/>
          <w:szCs w:val="24"/>
          <w:lang w:val="en-US"/>
        </w:rPr>
        <w:t xml:space="preserve"> le </w:t>
      </w:r>
      <w:proofErr w:type="spellStart"/>
      <w:r w:rsidR="003E3243" w:rsidRPr="00070FD0">
        <w:rPr>
          <w:rFonts w:ascii="Garamond" w:hAnsi="Garamond" w:cs="Times New Roman"/>
          <w:sz w:val="24"/>
          <w:szCs w:val="24"/>
          <w:lang w:val="en-US"/>
        </w:rPr>
        <w:t>Bel</w:t>
      </w:r>
      <w:proofErr w:type="spellEnd"/>
      <w:r w:rsidR="003E3243" w:rsidRPr="00070FD0">
        <w:rPr>
          <w:rFonts w:ascii="Garamond" w:hAnsi="Garamond" w:cs="Times New Roman"/>
          <w:sz w:val="24"/>
          <w:szCs w:val="24"/>
          <w:lang w:val="en-US"/>
        </w:rPr>
        <w:t xml:space="preserve"> (late 13th, early 14th century) that the king finally emancipated himself from the</w:t>
      </w:r>
      <w:r w:rsidR="0035674C" w:rsidRPr="00070FD0">
        <w:rPr>
          <w:rFonts w:ascii="Garamond" w:hAnsi="Garamond" w:cs="Times New Roman"/>
          <w:sz w:val="24"/>
          <w:szCs w:val="24"/>
          <w:lang w:val="en-US"/>
        </w:rPr>
        <w:t xml:space="preserve"> feudal</w:t>
      </w:r>
      <w:r w:rsidR="00A50319" w:rsidRPr="00070FD0">
        <w:rPr>
          <w:rFonts w:ascii="Garamond" w:hAnsi="Garamond" w:cs="Times New Roman"/>
          <w:sz w:val="24"/>
          <w:szCs w:val="24"/>
          <w:lang w:val="en-US"/>
        </w:rPr>
        <w:t xml:space="preserve"> lords</w:t>
      </w:r>
      <w:r w:rsidR="008A47DC">
        <w:rPr>
          <w:rFonts w:ascii="Garamond" w:hAnsi="Garamond" w:cs="Times New Roman"/>
          <w:sz w:val="24"/>
          <w:szCs w:val="24"/>
          <w:lang w:val="en-US"/>
        </w:rPr>
        <w:t>, and in England only after the wars of roses in the 15</w:t>
      </w:r>
      <w:r w:rsidR="008A47DC" w:rsidRPr="008A47DC">
        <w:rPr>
          <w:rFonts w:ascii="Garamond" w:hAnsi="Garamond" w:cs="Times New Roman"/>
          <w:sz w:val="24"/>
          <w:szCs w:val="24"/>
          <w:vertAlign w:val="superscript"/>
          <w:lang w:val="en-US"/>
        </w:rPr>
        <w:t>th</w:t>
      </w:r>
      <w:r w:rsidR="008A47DC">
        <w:rPr>
          <w:rFonts w:ascii="Garamond" w:hAnsi="Garamond" w:cs="Times New Roman"/>
          <w:sz w:val="24"/>
          <w:szCs w:val="24"/>
          <w:lang w:val="en-US"/>
        </w:rPr>
        <w:t xml:space="preserve"> century. Then begi</w:t>
      </w:r>
      <w:r w:rsidR="00A50319" w:rsidRPr="00070FD0">
        <w:rPr>
          <w:rFonts w:ascii="Garamond" w:hAnsi="Garamond" w:cs="Times New Roman"/>
          <w:sz w:val="24"/>
          <w:szCs w:val="24"/>
          <w:lang w:val="en-US"/>
        </w:rPr>
        <w:t xml:space="preserve">n a period </w:t>
      </w:r>
      <w:r w:rsidR="003E3243" w:rsidRPr="00070FD0">
        <w:rPr>
          <w:rFonts w:ascii="Garamond" w:hAnsi="Garamond" w:cs="Times New Roman"/>
          <w:sz w:val="24"/>
          <w:szCs w:val="24"/>
          <w:lang w:val="en-US"/>
        </w:rPr>
        <w:t>of royal power</w:t>
      </w:r>
      <w:r w:rsidR="00A50319" w:rsidRPr="00070FD0">
        <w:rPr>
          <w:rFonts w:ascii="Garamond" w:hAnsi="Garamond" w:cs="Times New Roman"/>
          <w:sz w:val="24"/>
          <w:szCs w:val="24"/>
          <w:lang w:val="en-US"/>
        </w:rPr>
        <w:t xml:space="preserve"> growth,</w:t>
      </w:r>
      <w:r w:rsidR="003E3243" w:rsidRPr="00070FD0">
        <w:rPr>
          <w:rFonts w:ascii="Garamond" w:hAnsi="Garamond" w:cs="Times New Roman"/>
          <w:sz w:val="24"/>
          <w:szCs w:val="24"/>
          <w:lang w:val="en-US"/>
        </w:rPr>
        <w:t xml:space="preserve"> with </w:t>
      </w:r>
      <w:r w:rsidR="00A50319" w:rsidRPr="00070FD0">
        <w:rPr>
          <w:rFonts w:ascii="Garamond" w:hAnsi="Garamond" w:cs="Times New Roman"/>
          <w:sz w:val="24"/>
          <w:szCs w:val="24"/>
          <w:lang w:val="en-US"/>
        </w:rPr>
        <w:t xml:space="preserve">the rise of an administration organization and </w:t>
      </w:r>
      <w:r w:rsidR="003E3243" w:rsidRPr="00070FD0">
        <w:rPr>
          <w:rFonts w:ascii="Garamond" w:hAnsi="Garamond" w:cs="Times New Roman"/>
          <w:sz w:val="24"/>
          <w:szCs w:val="24"/>
          <w:lang w:val="en-US"/>
        </w:rPr>
        <w:t>a wider use of writing as a tool of government</w:t>
      </w:r>
      <w:r w:rsidR="006263AE" w:rsidRPr="00070FD0">
        <w:rPr>
          <w:rStyle w:val="Appelnotedebasdep"/>
          <w:rFonts w:ascii="Garamond" w:hAnsi="Garamond" w:cs="Times New Roman"/>
          <w:sz w:val="24"/>
          <w:szCs w:val="24"/>
          <w:lang w:val="en-US"/>
        </w:rPr>
        <w:footnoteReference w:id="11"/>
      </w:r>
      <w:r w:rsidR="003E3243" w:rsidRPr="00070FD0">
        <w:rPr>
          <w:rFonts w:ascii="Garamond" w:hAnsi="Garamond" w:cs="Times New Roman"/>
          <w:sz w:val="24"/>
          <w:szCs w:val="24"/>
          <w:lang w:val="en-US"/>
        </w:rPr>
        <w:t>.</w:t>
      </w:r>
      <w:r w:rsidR="00F20291">
        <w:rPr>
          <w:rFonts w:ascii="Garamond" w:hAnsi="Garamond" w:cs="Times New Roman"/>
          <w:sz w:val="24"/>
          <w:szCs w:val="24"/>
          <w:lang w:val="en-US"/>
        </w:rPr>
        <w:t xml:space="preserve"> Following this movement, king of France Philippe VI, t</w:t>
      </w:r>
      <w:r w:rsidR="00366D08" w:rsidRPr="00070FD0">
        <w:rPr>
          <w:rFonts w:ascii="Garamond" w:hAnsi="Garamond" w:cs="Times New Roman"/>
          <w:sz w:val="24"/>
          <w:szCs w:val="24"/>
          <w:lang w:val="en-US"/>
        </w:rPr>
        <w:t>he January 16</w:t>
      </w:r>
      <w:r w:rsidR="00873B0F">
        <w:rPr>
          <w:rFonts w:ascii="Garamond" w:hAnsi="Garamond" w:cs="Times New Roman"/>
          <w:sz w:val="24"/>
          <w:szCs w:val="24"/>
          <w:lang w:val="en-US"/>
        </w:rPr>
        <w:t>th</w:t>
      </w:r>
      <w:r w:rsidR="00366D08" w:rsidRPr="00070FD0">
        <w:rPr>
          <w:rFonts w:ascii="Garamond" w:hAnsi="Garamond" w:cs="Times New Roman"/>
          <w:sz w:val="24"/>
          <w:szCs w:val="24"/>
          <w:lang w:val="en-US"/>
        </w:rPr>
        <w:t xml:space="preserve"> </w:t>
      </w:r>
      <w:r w:rsidR="006263AE" w:rsidRPr="00070FD0">
        <w:rPr>
          <w:rFonts w:ascii="Garamond" w:hAnsi="Garamond" w:cs="Times New Roman"/>
          <w:sz w:val="24"/>
          <w:szCs w:val="24"/>
          <w:lang w:val="en-US"/>
        </w:rPr>
        <w:t>1347</w:t>
      </w:r>
      <w:r w:rsidR="00F20291">
        <w:rPr>
          <w:rFonts w:ascii="Garamond" w:hAnsi="Garamond" w:cs="Times New Roman"/>
          <w:sz w:val="24"/>
          <w:szCs w:val="24"/>
          <w:lang w:val="en-US"/>
        </w:rPr>
        <w:t xml:space="preserve"> </w:t>
      </w:r>
      <w:r w:rsidR="006263AE" w:rsidRPr="00070FD0">
        <w:rPr>
          <w:rFonts w:ascii="Garamond" w:hAnsi="Garamond" w:cs="Times New Roman"/>
          <w:sz w:val="24"/>
          <w:szCs w:val="24"/>
          <w:lang w:val="en-US"/>
        </w:rPr>
        <w:t xml:space="preserve">imposes the royal </w:t>
      </w:r>
      <w:r w:rsidR="006263AE" w:rsidRPr="00070FD0">
        <w:rPr>
          <w:rFonts w:ascii="Garamond" w:hAnsi="Garamond" w:cs="Times New Roman"/>
          <w:sz w:val="24"/>
          <w:szCs w:val="24"/>
          <w:lang w:val="en-US"/>
        </w:rPr>
        <w:lastRenderedPageBreak/>
        <w:t xml:space="preserve">monopoly to </w:t>
      </w:r>
      <w:r w:rsidR="00366D08" w:rsidRPr="00070FD0">
        <w:rPr>
          <w:rFonts w:ascii="Garamond" w:hAnsi="Garamond" w:cs="Times New Roman"/>
          <w:sz w:val="24"/>
          <w:szCs w:val="24"/>
          <w:lang w:val="en-US"/>
        </w:rPr>
        <w:t>issue</w:t>
      </w:r>
      <w:r w:rsidR="006263AE" w:rsidRPr="00070FD0">
        <w:rPr>
          <w:rFonts w:ascii="Garamond" w:hAnsi="Garamond" w:cs="Times New Roman"/>
          <w:sz w:val="24"/>
          <w:szCs w:val="24"/>
          <w:lang w:val="en-US"/>
        </w:rPr>
        <w:t xml:space="preserve"> money</w:t>
      </w:r>
      <w:r w:rsidR="00265C61" w:rsidRPr="00070FD0">
        <w:rPr>
          <w:rStyle w:val="Appelnotedebasdep"/>
          <w:rFonts w:ascii="Garamond" w:hAnsi="Garamond" w:cs="Times New Roman"/>
          <w:sz w:val="24"/>
          <w:szCs w:val="24"/>
          <w:lang w:val="en-US"/>
        </w:rPr>
        <w:footnoteReference w:id="12"/>
      </w:r>
      <w:r w:rsidR="006263AE" w:rsidRPr="00070FD0">
        <w:rPr>
          <w:rFonts w:ascii="Garamond" w:hAnsi="Garamond" w:cs="Times New Roman"/>
          <w:sz w:val="24"/>
          <w:szCs w:val="24"/>
          <w:lang w:val="en-US"/>
        </w:rPr>
        <w:t xml:space="preserve">. This is a fundamental act: the royal </w:t>
      </w:r>
      <w:r w:rsidR="00366D08" w:rsidRPr="00070FD0">
        <w:rPr>
          <w:rFonts w:ascii="Garamond" w:hAnsi="Garamond" w:cs="Times New Roman"/>
          <w:sz w:val="24"/>
          <w:szCs w:val="24"/>
          <w:lang w:val="en-US"/>
        </w:rPr>
        <w:t>power imposes its sovereignty over the whole kingdom and acquires</w:t>
      </w:r>
      <w:r w:rsidR="006263AE" w:rsidRPr="00070FD0">
        <w:rPr>
          <w:rFonts w:ascii="Garamond" w:hAnsi="Garamond" w:cs="Times New Roman"/>
          <w:sz w:val="24"/>
          <w:szCs w:val="24"/>
          <w:lang w:val="en-US"/>
        </w:rPr>
        <w:t xml:space="preserve"> itself with an instrument to collect taxes more efficiently and to control the movement of goods, commercial activities and capital, banking. This decision also marks the king's supremacy over the aristocracy, which can no longer afford to stand up to him. This decision thus represents a </w:t>
      </w:r>
      <w:r w:rsidR="00F20291" w:rsidRPr="00070FD0">
        <w:rPr>
          <w:rFonts w:ascii="Garamond" w:hAnsi="Garamond" w:cs="Times New Roman"/>
          <w:sz w:val="24"/>
          <w:szCs w:val="24"/>
          <w:lang w:val="en-US"/>
        </w:rPr>
        <w:t>crucial</w:t>
      </w:r>
      <w:r w:rsidR="006263AE" w:rsidRPr="00070FD0">
        <w:rPr>
          <w:rFonts w:ascii="Garamond" w:hAnsi="Garamond" w:cs="Times New Roman"/>
          <w:sz w:val="24"/>
          <w:szCs w:val="24"/>
          <w:lang w:val="en-US"/>
        </w:rPr>
        <w:t xml:space="preserve"> turning point, the royal power giving itself a decisive lever, with the army, the law and the bureaucracy. This control of the currency will thus make it possible to organize a control </w:t>
      </w:r>
      <w:r w:rsidR="00F20291">
        <w:rPr>
          <w:rFonts w:ascii="Garamond" w:hAnsi="Garamond" w:cs="Times New Roman"/>
          <w:sz w:val="24"/>
          <w:szCs w:val="24"/>
          <w:lang w:val="en-US"/>
        </w:rPr>
        <w:t xml:space="preserve">of </w:t>
      </w:r>
      <w:r w:rsidR="006263AE" w:rsidRPr="00070FD0">
        <w:rPr>
          <w:rFonts w:ascii="Garamond" w:hAnsi="Garamond" w:cs="Times New Roman"/>
          <w:sz w:val="24"/>
          <w:szCs w:val="24"/>
          <w:lang w:val="en-US"/>
        </w:rPr>
        <w:t>the territory, until then very theoretical</w:t>
      </w:r>
      <w:r w:rsidR="00265C61" w:rsidRPr="00070FD0">
        <w:rPr>
          <w:rStyle w:val="Appelnotedebasdep"/>
          <w:rFonts w:ascii="Garamond" w:hAnsi="Garamond" w:cs="Times New Roman"/>
          <w:sz w:val="24"/>
          <w:szCs w:val="24"/>
          <w:lang w:val="en-US"/>
        </w:rPr>
        <w:footnoteReference w:id="13"/>
      </w:r>
      <w:r w:rsidR="00873B0F">
        <w:rPr>
          <w:rFonts w:ascii="Garamond" w:hAnsi="Garamond" w:cs="Times New Roman"/>
          <w:sz w:val="24"/>
          <w:szCs w:val="24"/>
          <w:lang w:val="en-US"/>
        </w:rPr>
        <w:t xml:space="preserve">. </w:t>
      </w:r>
      <w:r w:rsidR="00265C61" w:rsidRPr="00070FD0">
        <w:rPr>
          <w:rStyle w:val="jlqj4b"/>
          <w:rFonts w:ascii="Garamond" w:hAnsi="Garamond" w:cs="Times New Roman"/>
          <w:sz w:val="24"/>
          <w:szCs w:val="24"/>
          <w:lang w:val="en"/>
        </w:rPr>
        <w:t>However, it is only from the 15th century that we can speak of a "state".</w:t>
      </w:r>
      <w:r w:rsidR="00265C61" w:rsidRPr="00070FD0">
        <w:rPr>
          <w:rStyle w:val="viiyi"/>
          <w:rFonts w:ascii="Garamond" w:hAnsi="Garamond" w:cs="Times New Roman"/>
          <w:sz w:val="24"/>
          <w:szCs w:val="24"/>
          <w:lang w:val="en"/>
        </w:rPr>
        <w:t xml:space="preserve"> </w:t>
      </w:r>
    </w:p>
    <w:p w:rsidR="00265C61" w:rsidRPr="00070FD0" w:rsidRDefault="00F20291" w:rsidP="00845830">
      <w:pPr>
        <w:spacing w:line="480" w:lineRule="auto"/>
        <w:jc w:val="both"/>
        <w:rPr>
          <w:rFonts w:ascii="Garamond" w:hAnsi="Garamond" w:cs="Times New Roman"/>
          <w:sz w:val="24"/>
          <w:szCs w:val="24"/>
          <w:lang w:val="en-US"/>
        </w:rPr>
      </w:pPr>
      <w:r>
        <w:rPr>
          <w:rFonts w:ascii="Garamond" w:hAnsi="Garamond" w:cs="Times New Roman"/>
          <w:sz w:val="24"/>
          <w:szCs w:val="24"/>
          <w:lang w:val="en-US"/>
        </w:rPr>
        <w:t xml:space="preserve">   </w:t>
      </w:r>
      <w:r w:rsidR="00265C61" w:rsidRPr="00070FD0">
        <w:rPr>
          <w:rFonts w:ascii="Garamond" w:hAnsi="Garamond" w:cs="Times New Roman"/>
          <w:sz w:val="24"/>
          <w:szCs w:val="24"/>
          <w:lang w:val="en-US"/>
        </w:rPr>
        <w:t>Besides the formation o</w:t>
      </w:r>
      <w:r w:rsidR="001B65CC" w:rsidRPr="00070FD0">
        <w:rPr>
          <w:rFonts w:ascii="Garamond" w:hAnsi="Garamond" w:cs="Times New Roman"/>
          <w:sz w:val="24"/>
          <w:szCs w:val="24"/>
          <w:lang w:val="en-US"/>
        </w:rPr>
        <w:t xml:space="preserve">f the state, </w:t>
      </w:r>
      <w:r w:rsidR="00A41745" w:rsidRPr="00070FD0">
        <w:rPr>
          <w:rFonts w:ascii="Garamond" w:hAnsi="Garamond" w:cs="Times New Roman"/>
          <w:sz w:val="24"/>
          <w:szCs w:val="24"/>
          <w:lang w:val="en-US"/>
        </w:rPr>
        <w:t xml:space="preserve">the other highlight of this period is </w:t>
      </w:r>
      <w:r w:rsidR="00265C61" w:rsidRPr="00070FD0">
        <w:rPr>
          <w:rFonts w:ascii="Garamond" w:hAnsi="Garamond" w:cs="Times New Roman"/>
          <w:sz w:val="24"/>
          <w:szCs w:val="24"/>
          <w:lang w:val="en-US"/>
        </w:rPr>
        <w:t>the rise of the merchant</w:t>
      </w:r>
      <w:r w:rsidR="00A41745" w:rsidRPr="00070FD0">
        <w:rPr>
          <w:rFonts w:ascii="Garamond" w:hAnsi="Garamond" w:cs="Times New Roman"/>
          <w:sz w:val="24"/>
          <w:szCs w:val="24"/>
          <w:lang w:val="en-US"/>
        </w:rPr>
        <w:t>’s</w:t>
      </w:r>
      <w:r w:rsidR="00265C61" w:rsidRPr="00070FD0">
        <w:rPr>
          <w:rFonts w:ascii="Garamond" w:hAnsi="Garamond" w:cs="Times New Roman"/>
          <w:sz w:val="24"/>
          <w:szCs w:val="24"/>
          <w:lang w:val="en-US"/>
        </w:rPr>
        <w:t xml:space="preserve"> paradigm. With the decline of feudalism, a communal movement is gaining in strength and with it the rise of the city elite. Theses political and social changes goes with a change of perception which is illustrated by the rise of a new institution </w:t>
      </w:r>
      <w:r w:rsidR="00A41745" w:rsidRPr="00070FD0">
        <w:rPr>
          <w:rFonts w:ascii="Garamond" w:hAnsi="Garamond" w:cs="Times New Roman"/>
          <w:sz w:val="24"/>
          <w:szCs w:val="24"/>
          <w:lang w:val="en-US"/>
        </w:rPr>
        <w:t>that</w:t>
      </w:r>
      <w:r w:rsidR="00265C61" w:rsidRPr="00070FD0">
        <w:rPr>
          <w:rFonts w:ascii="Garamond" w:hAnsi="Garamond" w:cs="Times New Roman"/>
          <w:sz w:val="24"/>
          <w:szCs w:val="24"/>
          <w:lang w:val="en-US"/>
        </w:rPr>
        <w:t xml:space="preserve"> </w:t>
      </w:r>
      <w:r w:rsidR="00A41745" w:rsidRPr="00070FD0">
        <w:rPr>
          <w:rFonts w:ascii="Garamond" w:hAnsi="Garamond" w:cs="Times New Roman"/>
          <w:sz w:val="24"/>
          <w:szCs w:val="24"/>
          <w:lang w:val="en-US"/>
        </w:rPr>
        <w:t xml:space="preserve">will have to </w:t>
      </w:r>
      <w:r w:rsidR="00265C61" w:rsidRPr="00070FD0">
        <w:rPr>
          <w:rFonts w:ascii="Garamond" w:hAnsi="Garamond" w:cs="Times New Roman"/>
          <w:sz w:val="24"/>
          <w:szCs w:val="24"/>
          <w:lang w:val="en-US"/>
        </w:rPr>
        <w:t>compete with the monasteries</w:t>
      </w:r>
      <w:r w:rsidR="00A41745" w:rsidRPr="00070FD0">
        <w:rPr>
          <w:rFonts w:ascii="Garamond" w:hAnsi="Garamond" w:cs="Times New Roman"/>
          <w:sz w:val="24"/>
          <w:szCs w:val="24"/>
          <w:lang w:val="en-US"/>
        </w:rPr>
        <w:t xml:space="preserve"> and the Church</w:t>
      </w:r>
      <w:r w:rsidR="00265C61" w:rsidRPr="00070FD0">
        <w:rPr>
          <w:rFonts w:ascii="Garamond" w:hAnsi="Garamond" w:cs="Times New Roman"/>
          <w:sz w:val="24"/>
          <w:szCs w:val="24"/>
          <w:lang w:val="en-US"/>
        </w:rPr>
        <w:t xml:space="preserve">: the university. In these secular institutions, the students acquire a cultural background, but also technical "skills" in the </w:t>
      </w:r>
      <w:r w:rsidR="00A41745" w:rsidRPr="00070FD0">
        <w:rPr>
          <w:rFonts w:ascii="Garamond" w:hAnsi="Garamond" w:cs="Times New Roman"/>
          <w:sz w:val="24"/>
          <w:szCs w:val="24"/>
          <w:lang w:val="en-US"/>
        </w:rPr>
        <w:t xml:space="preserve">art of </w:t>
      </w:r>
      <w:r w:rsidR="00265C61" w:rsidRPr="00070FD0">
        <w:rPr>
          <w:rFonts w:ascii="Garamond" w:hAnsi="Garamond" w:cs="Times New Roman"/>
          <w:sz w:val="24"/>
          <w:szCs w:val="24"/>
          <w:lang w:val="en-US"/>
        </w:rPr>
        <w:t>keeping accounts, paperwork</w:t>
      </w:r>
      <w:r>
        <w:rPr>
          <w:rFonts w:ascii="Garamond" w:hAnsi="Garamond" w:cs="Times New Roman"/>
          <w:sz w:val="24"/>
          <w:szCs w:val="24"/>
          <w:lang w:val="en-US"/>
        </w:rPr>
        <w:t xml:space="preserve"> etc.</w:t>
      </w:r>
      <w:r w:rsidR="00265C61" w:rsidRPr="00070FD0">
        <w:rPr>
          <w:rFonts w:ascii="Garamond" w:hAnsi="Garamond" w:cs="Times New Roman"/>
          <w:sz w:val="24"/>
          <w:szCs w:val="24"/>
          <w:lang w:val="en-US"/>
        </w:rPr>
        <w:t xml:space="preserve">, </w:t>
      </w:r>
      <w:r>
        <w:rPr>
          <w:rFonts w:ascii="Garamond" w:hAnsi="Garamond" w:cs="Times New Roman"/>
          <w:sz w:val="24"/>
          <w:szCs w:val="24"/>
          <w:lang w:val="en-US"/>
        </w:rPr>
        <w:t xml:space="preserve">and </w:t>
      </w:r>
      <w:r w:rsidR="00265C61" w:rsidRPr="00070FD0">
        <w:rPr>
          <w:rFonts w:ascii="Garamond" w:hAnsi="Garamond" w:cs="Times New Roman"/>
          <w:sz w:val="24"/>
          <w:szCs w:val="24"/>
          <w:lang w:val="en-US"/>
        </w:rPr>
        <w:t xml:space="preserve">giving the authorities the means to emancipate </w:t>
      </w:r>
      <w:r w:rsidRPr="00070FD0">
        <w:rPr>
          <w:rFonts w:ascii="Garamond" w:hAnsi="Garamond" w:cs="Times New Roman"/>
          <w:sz w:val="24"/>
          <w:szCs w:val="24"/>
          <w:lang w:val="en-US"/>
        </w:rPr>
        <w:t>them</w:t>
      </w:r>
      <w:r w:rsidR="00265C61" w:rsidRPr="00070FD0">
        <w:rPr>
          <w:rFonts w:ascii="Garamond" w:hAnsi="Garamond" w:cs="Times New Roman"/>
          <w:sz w:val="24"/>
          <w:szCs w:val="24"/>
          <w:lang w:val="en-US"/>
        </w:rPr>
        <w:t xml:space="preserve"> from the Church as a service-providing institution</w:t>
      </w:r>
      <w:r w:rsidR="00755B77" w:rsidRPr="00070FD0">
        <w:rPr>
          <w:rStyle w:val="Appelnotedebasdep"/>
          <w:rFonts w:ascii="Garamond" w:hAnsi="Garamond" w:cs="Times New Roman"/>
          <w:sz w:val="24"/>
          <w:szCs w:val="24"/>
          <w:lang w:val="en-US"/>
        </w:rPr>
        <w:footnoteReference w:id="14"/>
      </w:r>
      <w:r w:rsidR="00265C61" w:rsidRPr="00070FD0">
        <w:rPr>
          <w:rFonts w:ascii="Garamond" w:hAnsi="Garamond" w:cs="Times New Roman"/>
          <w:sz w:val="24"/>
          <w:szCs w:val="24"/>
          <w:lang w:val="en-US"/>
        </w:rPr>
        <w:t>. With this</w:t>
      </w:r>
      <w:r w:rsidR="00A41745" w:rsidRPr="00070FD0">
        <w:rPr>
          <w:rFonts w:ascii="Garamond" w:hAnsi="Garamond" w:cs="Times New Roman"/>
          <w:sz w:val="24"/>
          <w:szCs w:val="24"/>
          <w:lang w:val="en-US"/>
        </w:rPr>
        <w:t>,</w:t>
      </w:r>
      <w:r w:rsidR="00265C61" w:rsidRPr="00070FD0">
        <w:rPr>
          <w:rFonts w:ascii="Garamond" w:hAnsi="Garamond" w:cs="Times New Roman"/>
          <w:sz w:val="24"/>
          <w:szCs w:val="24"/>
          <w:lang w:val="en-US"/>
        </w:rPr>
        <w:t xml:space="preserve"> a new paradigm appears and rises</w:t>
      </w:r>
      <w:r w:rsidR="00755B77" w:rsidRPr="00070FD0">
        <w:rPr>
          <w:rStyle w:val="Appelnotedebasdep"/>
          <w:rFonts w:ascii="Garamond" w:hAnsi="Garamond" w:cs="Times New Roman"/>
          <w:sz w:val="24"/>
          <w:szCs w:val="24"/>
          <w:lang w:val="en-US"/>
        </w:rPr>
        <w:footnoteReference w:id="15"/>
      </w:r>
      <w:r w:rsidR="00873B0F">
        <w:rPr>
          <w:rFonts w:ascii="Garamond" w:hAnsi="Garamond" w:cs="Times New Roman"/>
          <w:sz w:val="24"/>
          <w:szCs w:val="24"/>
          <w:lang w:val="en-US"/>
        </w:rPr>
        <w:t xml:space="preserve">. </w:t>
      </w:r>
      <w:r w:rsidR="00265C61" w:rsidRPr="00070FD0">
        <w:rPr>
          <w:rFonts w:ascii="Garamond" w:hAnsi="Garamond" w:cs="Times New Roman"/>
          <w:sz w:val="24"/>
          <w:szCs w:val="24"/>
          <w:lang w:val="en-US"/>
        </w:rPr>
        <w:t xml:space="preserve">And it was during the so-called "Renaissance" period that trade was seen as a means of strengthening the prince </w:t>
      </w:r>
      <w:r w:rsidR="00A038D0">
        <w:rPr>
          <w:rFonts w:ascii="Garamond" w:hAnsi="Garamond" w:cs="Times New Roman"/>
          <w:sz w:val="24"/>
          <w:szCs w:val="24"/>
          <w:lang w:val="en-US"/>
        </w:rPr>
        <w:t>and</w:t>
      </w:r>
      <w:r w:rsidR="00265C61" w:rsidRPr="00070FD0">
        <w:rPr>
          <w:rFonts w:ascii="Garamond" w:hAnsi="Garamond" w:cs="Times New Roman"/>
          <w:sz w:val="24"/>
          <w:szCs w:val="24"/>
          <w:lang w:val="en-US"/>
        </w:rPr>
        <w:t xml:space="preserve"> the kingdom</w:t>
      </w:r>
      <w:r w:rsidR="00755B77" w:rsidRPr="00070FD0">
        <w:rPr>
          <w:rStyle w:val="Appelnotedebasdep"/>
          <w:rFonts w:ascii="Garamond" w:hAnsi="Garamond" w:cs="Times New Roman"/>
          <w:sz w:val="24"/>
          <w:szCs w:val="24"/>
          <w:lang w:val="en-US"/>
        </w:rPr>
        <w:footnoteReference w:id="16"/>
      </w:r>
      <w:r w:rsidR="00265C61" w:rsidRPr="00070FD0">
        <w:rPr>
          <w:rFonts w:ascii="Garamond" w:hAnsi="Garamond" w:cs="Times New Roman"/>
          <w:sz w:val="24"/>
          <w:szCs w:val="24"/>
          <w:lang w:val="en-US"/>
        </w:rPr>
        <w:t xml:space="preserve">. Indeed, the latter bringing in taxes therefore allows the state to form: Monarch and merchants united against the feudal lords, the </w:t>
      </w:r>
      <w:r w:rsidR="009E5581" w:rsidRPr="00070FD0">
        <w:rPr>
          <w:rFonts w:ascii="Garamond" w:hAnsi="Garamond" w:cs="Times New Roman"/>
          <w:sz w:val="24"/>
          <w:szCs w:val="24"/>
          <w:lang w:val="en-US"/>
        </w:rPr>
        <w:t>emergent</w:t>
      </w:r>
      <w:r w:rsidR="00265C61" w:rsidRPr="00070FD0">
        <w:rPr>
          <w:rFonts w:ascii="Garamond" w:hAnsi="Garamond" w:cs="Times New Roman"/>
          <w:sz w:val="24"/>
          <w:szCs w:val="24"/>
          <w:lang w:val="en-US"/>
        </w:rPr>
        <w:t xml:space="preserve"> state becomes bureaucratized.</w:t>
      </w:r>
    </w:p>
    <w:p w:rsidR="00755B77" w:rsidRPr="00070FD0" w:rsidRDefault="00A22143" w:rsidP="00845830">
      <w:pPr>
        <w:spacing w:line="480" w:lineRule="auto"/>
        <w:jc w:val="both"/>
        <w:rPr>
          <w:rFonts w:ascii="Garamond" w:hAnsi="Garamond" w:cs="Times New Roman"/>
          <w:sz w:val="24"/>
          <w:szCs w:val="24"/>
          <w:lang w:val="en-US"/>
        </w:rPr>
      </w:pPr>
      <w:r>
        <w:rPr>
          <w:rFonts w:ascii="Garamond" w:hAnsi="Garamond" w:cs="Times New Roman"/>
          <w:sz w:val="24"/>
          <w:szCs w:val="24"/>
          <w:lang w:val="en-US"/>
        </w:rPr>
        <w:t xml:space="preserve">   </w:t>
      </w:r>
      <w:r w:rsidR="00755B77" w:rsidRPr="00070FD0">
        <w:rPr>
          <w:rFonts w:ascii="Garamond" w:hAnsi="Garamond" w:cs="Times New Roman"/>
          <w:sz w:val="24"/>
          <w:szCs w:val="24"/>
          <w:lang w:val="en-US"/>
        </w:rPr>
        <w:t xml:space="preserve">This </w:t>
      </w:r>
      <w:r>
        <w:rPr>
          <w:rFonts w:ascii="Garamond" w:hAnsi="Garamond" w:cs="Times New Roman"/>
          <w:sz w:val="24"/>
          <w:szCs w:val="24"/>
          <w:lang w:val="en-US"/>
        </w:rPr>
        <w:t>transformation</w:t>
      </w:r>
      <w:r w:rsidR="00755B77" w:rsidRPr="00070FD0">
        <w:rPr>
          <w:rFonts w:ascii="Garamond" w:hAnsi="Garamond" w:cs="Times New Roman"/>
          <w:sz w:val="24"/>
          <w:szCs w:val="24"/>
          <w:lang w:val="en-US"/>
        </w:rPr>
        <w:t xml:space="preserve"> is accompanied by an evolution of techniques. The new accounting techniques, bills of exchange etc., testify to a change in relation to the world: time, space, materials, fauna, flora, </w:t>
      </w:r>
      <w:r>
        <w:rPr>
          <w:rFonts w:ascii="Garamond" w:hAnsi="Garamond" w:cs="Times New Roman"/>
          <w:sz w:val="24"/>
          <w:szCs w:val="24"/>
          <w:lang w:val="en-US"/>
        </w:rPr>
        <w:t>huma</w:t>
      </w:r>
      <w:r w:rsidR="007D0B68" w:rsidRPr="00070FD0">
        <w:rPr>
          <w:rFonts w:ascii="Garamond" w:hAnsi="Garamond" w:cs="Times New Roman"/>
          <w:sz w:val="24"/>
          <w:szCs w:val="24"/>
          <w:lang w:val="en-US"/>
        </w:rPr>
        <w:t>n</w:t>
      </w:r>
      <w:r w:rsidR="00755B77" w:rsidRPr="00070FD0">
        <w:rPr>
          <w:rFonts w:ascii="Garamond" w:hAnsi="Garamond" w:cs="Times New Roman"/>
          <w:sz w:val="24"/>
          <w:szCs w:val="24"/>
          <w:lang w:val="en-US"/>
        </w:rPr>
        <w:t xml:space="preserve"> etc., all things were translated into money then in measure, </w:t>
      </w:r>
      <w:r w:rsidR="00755B77" w:rsidRPr="00070FD0">
        <w:rPr>
          <w:rFonts w:ascii="Garamond" w:hAnsi="Garamond" w:cs="Times New Roman"/>
          <w:sz w:val="24"/>
          <w:szCs w:val="24"/>
          <w:lang w:val="en-US"/>
        </w:rPr>
        <w:lastRenderedPageBreak/>
        <w:t>classification, columns of figures etc. In other words, the world was becoming more and more abstract and intangible, in a self-sustaining movement, money bec</w:t>
      </w:r>
      <w:r w:rsidR="00901BCF" w:rsidRPr="00070FD0">
        <w:rPr>
          <w:rFonts w:ascii="Garamond" w:hAnsi="Garamond" w:cs="Times New Roman"/>
          <w:sz w:val="24"/>
          <w:szCs w:val="24"/>
          <w:lang w:val="en-US"/>
        </w:rPr>
        <w:t>ame the measure of everything: “</w:t>
      </w:r>
      <w:r w:rsidR="00755B77" w:rsidRPr="00070FD0">
        <w:rPr>
          <w:rFonts w:ascii="Garamond" w:hAnsi="Garamond" w:cs="Times New Roman"/>
          <w:i/>
          <w:sz w:val="24"/>
          <w:szCs w:val="24"/>
          <w:lang w:val="en-US"/>
        </w:rPr>
        <w:t xml:space="preserve">time </w:t>
      </w:r>
      <w:r w:rsidR="00901BCF" w:rsidRPr="00070FD0">
        <w:rPr>
          <w:rFonts w:ascii="Garamond" w:hAnsi="Garamond" w:cs="Times New Roman"/>
          <w:i/>
          <w:sz w:val="24"/>
          <w:szCs w:val="24"/>
          <w:lang w:val="en-US"/>
        </w:rPr>
        <w:t>was money, and money was</w:t>
      </w:r>
      <w:r w:rsidR="00755B77" w:rsidRPr="00070FD0">
        <w:rPr>
          <w:rFonts w:ascii="Garamond" w:hAnsi="Garamond" w:cs="Times New Roman"/>
          <w:i/>
          <w:sz w:val="24"/>
          <w:szCs w:val="24"/>
          <w:lang w:val="en-US"/>
        </w:rPr>
        <w:t xml:space="preserve"> power</w:t>
      </w:r>
      <w:r w:rsidR="00901BCF" w:rsidRPr="00070FD0">
        <w:rPr>
          <w:rFonts w:ascii="Garamond" w:hAnsi="Garamond" w:cs="Times New Roman"/>
          <w:sz w:val="24"/>
          <w:szCs w:val="24"/>
          <w:lang w:val="en-US"/>
        </w:rPr>
        <w:t>”</w:t>
      </w:r>
      <w:r w:rsidR="00755B77" w:rsidRPr="00070FD0">
        <w:rPr>
          <w:rStyle w:val="Appelnotedebasdep"/>
          <w:rFonts w:ascii="Garamond" w:hAnsi="Garamond" w:cs="Times New Roman"/>
          <w:sz w:val="24"/>
          <w:szCs w:val="24"/>
          <w:lang w:val="en-US"/>
        </w:rPr>
        <w:footnoteReference w:id="17"/>
      </w:r>
      <w:r w:rsidR="00755B77" w:rsidRPr="00070FD0">
        <w:rPr>
          <w:rFonts w:ascii="Garamond" w:hAnsi="Garamond" w:cs="Times New Roman"/>
          <w:sz w:val="24"/>
          <w:szCs w:val="24"/>
          <w:lang w:val="en-US"/>
        </w:rPr>
        <w:t>, and this n</w:t>
      </w:r>
      <w:r w:rsidR="007D0B68" w:rsidRPr="00070FD0">
        <w:rPr>
          <w:rFonts w:ascii="Garamond" w:hAnsi="Garamond" w:cs="Times New Roman"/>
          <w:sz w:val="24"/>
          <w:szCs w:val="24"/>
          <w:lang w:val="en-US"/>
        </w:rPr>
        <w:t>ew power demanded a</w:t>
      </w:r>
      <w:r w:rsidR="00755B77" w:rsidRPr="00070FD0">
        <w:rPr>
          <w:rFonts w:ascii="Garamond" w:hAnsi="Garamond" w:cs="Times New Roman"/>
          <w:sz w:val="24"/>
          <w:szCs w:val="24"/>
          <w:lang w:val="en-US"/>
        </w:rPr>
        <w:t xml:space="preserve"> trade and production</w:t>
      </w:r>
      <w:r w:rsidR="007D0B68" w:rsidRPr="00070FD0">
        <w:rPr>
          <w:rFonts w:ascii="Garamond" w:hAnsi="Garamond" w:cs="Times New Roman"/>
          <w:sz w:val="24"/>
          <w:szCs w:val="24"/>
          <w:lang w:val="en-US"/>
        </w:rPr>
        <w:t xml:space="preserve"> increase</w:t>
      </w:r>
      <w:r w:rsidR="00755B77" w:rsidRPr="00070FD0">
        <w:rPr>
          <w:rFonts w:ascii="Garamond" w:hAnsi="Garamond" w:cs="Times New Roman"/>
          <w:sz w:val="24"/>
          <w:szCs w:val="24"/>
          <w:lang w:val="en-US"/>
        </w:rPr>
        <w:t xml:space="preserve">. These commercial abstractions would then spawn another moral revolution: scientific abstraction. Thus in England, the Royal Society of London, at the forefront of scientific experimentation, was made </w:t>
      </w:r>
      <w:r w:rsidR="00901BCF" w:rsidRPr="00070FD0">
        <w:rPr>
          <w:rFonts w:ascii="Garamond" w:hAnsi="Garamond" w:cs="Times New Roman"/>
          <w:sz w:val="24"/>
          <w:szCs w:val="24"/>
          <w:lang w:val="en-US"/>
        </w:rPr>
        <w:t>up of merchants from the City: “</w:t>
      </w:r>
      <w:r w:rsidR="00755B77" w:rsidRPr="00070FD0">
        <w:rPr>
          <w:rFonts w:ascii="Garamond" w:hAnsi="Garamond" w:cs="Times New Roman"/>
          <w:i/>
          <w:sz w:val="24"/>
          <w:szCs w:val="24"/>
          <w:lang w:val="en-US"/>
        </w:rPr>
        <w:t xml:space="preserve">The power given by money and that given by science is the same: that of abstraction, </w:t>
      </w:r>
      <w:r w:rsidR="00901BCF" w:rsidRPr="00070FD0">
        <w:rPr>
          <w:rFonts w:ascii="Garamond" w:hAnsi="Garamond" w:cs="Times New Roman"/>
          <w:i/>
          <w:sz w:val="24"/>
          <w:szCs w:val="24"/>
          <w:lang w:val="en-US"/>
        </w:rPr>
        <w:t>measurement and quantification</w:t>
      </w:r>
      <w:r w:rsidR="00755B77" w:rsidRPr="00070FD0">
        <w:rPr>
          <w:rFonts w:ascii="Garamond" w:hAnsi="Garamond" w:cs="Times New Roman"/>
          <w:sz w:val="24"/>
          <w:szCs w:val="24"/>
          <w:lang w:val="en-US"/>
        </w:rPr>
        <w:t>”</w:t>
      </w:r>
      <w:r w:rsidR="00755B77" w:rsidRPr="00070FD0">
        <w:rPr>
          <w:rStyle w:val="Appelnotedebasdep"/>
          <w:rFonts w:ascii="Garamond" w:hAnsi="Garamond" w:cs="Times New Roman"/>
          <w:sz w:val="24"/>
          <w:szCs w:val="24"/>
          <w:lang w:val="en-US"/>
        </w:rPr>
        <w:footnoteReference w:id="18"/>
      </w:r>
      <w:r w:rsidR="00755B77" w:rsidRPr="00070FD0">
        <w:rPr>
          <w:rFonts w:ascii="Garamond" w:hAnsi="Garamond" w:cs="Times New Roman"/>
          <w:sz w:val="24"/>
          <w:szCs w:val="24"/>
          <w:lang w:val="en-US"/>
        </w:rPr>
        <w:t>.</w:t>
      </w:r>
    </w:p>
    <w:p w:rsidR="001B295E" w:rsidRPr="00070FD0" w:rsidRDefault="00A22143" w:rsidP="00845830">
      <w:pPr>
        <w:spacing w:line="480" w:lineRule="auto"/>
        <w:jc w:val="both"/>
        <w:rPr>
          <w:rFonts w:ascii="Garamond" w:hAnsi="Garamond" w:cs="Times New Roman"/>
          <w:sz w:val="24"/>
          <w:szCs w:val="24"/>
          <w:lang w:val="en-US"/>
        </w:rPr>
      </w:pPr>
      <w:r>
        <w:rPr>
          <w:rFonts w:ascii="Garamond" w:hAnsi="Garamond" w:cs="Times New Roman"/>
          <w:sz w:val="24"/>
          <w:szCs w:val="24"/>
          <w:lang w:val="en-US"/>
        </w:rPr>
        <w:t xml:space="preserve">   </w:t>
      </w:r>
      <w:r w:rsidR="001B295E" w:rsidRPr="00070FD0">
        <w:rPr>
          <w:rFonts w:ascii="Garamond" w:hAnsi="Garamond" w:cs="Times New Roman"/>
          <w:sz w:val="24"/>
          <w:szCs w:val="24"/>
          <w:lang w:val="en-US"/>
        </w:rPr>
        <w:t>However, it would be wrong to see this phenomenon as linear. Many inventions and new technical processes were against the interest of increase of trade. But, as the dominant paradigm and shaping the value</w:t>
      </w:r>
      <w:r w:rsidR="007D0B68" w:rsidRPr="00070FD0">
        <w:rPr>
          <w:rFonts w:ascii="Garamond" w:hAnsi="Garamond" w:cs="Times New Roman"/>
          <w:sz w:val="24"/>
          <w:szCs w:val="24"/>
          <w:lang w:val="en-US"/>
        </w:rPr>
        <w:t>s</w:t>
      </w:r>
      <w:r w:rsidR="001B295E" w:rsidRPr="00070FD0">
        <w:rPr>
          <w:rFonts w:ascii="Garamond" w:hAnsi="Garamond" w:cs="Times New Roman"/>
          <w:sz w:val="24"/>
          <w:szCs w:val="24"/>
          <w:lang w:val="en-US"/>
        </w:rPr>
        <w:t xml:space="preserve"> system and morality, it is the </w:t>
      </w:r>
      <w:r w:rsidR="007D0B68" w:rsidRPr="00070FD0">
        <w:rPr>
          <w:rFonts w:ascii="Garamond" w:hAnsi="Garamond" w:cs="Times New Roman"/>
          <w:sz w:val="24"/>
          <w:szCs w:val="24"/>
          <w:lang w:val="en-US"/>
        </w:rPr>
        <w:t>merchant</w:t>
      </w:r>
      <w:r w:rsidR="001B295E" w:rsidRPr="00070FD0">
        <w:rPr>
          <w:rFonts w:ascii="Garamond" w:hAnsi="Garamond" w:cs="Times New Roman"/>
          <w:sz w:val="24"/>
          <w:szCs w:val="24"/>
          <w:lang w:val="en-US"/>
        </w:rPr>
        <w:t xml:space="preserve"> paradigm that was going to make the durability and development of a techni</w:t>
      </w:r>
      <w:r w:rsidR="00873B0F">
        <w:rPr>
          <w:rFonts w:ascii="Garamond" w:hAnsi="Garamond" w:cs="Times New Roman"/>
          <w:sz w:val="24"/>
          <w:szCs w:val="24"/>
          <w:lang w:val="en-US"/>
        </w:rPr>
        <w:t>que over others. I</w:t>
      </w:r>
      <w:r w:rsidR="001B295E" w:rsidRPr="00070FD0">
        <w:rPr>
          <w:rFonts w:ascii="Garamond" w:hAnsi="Garamond" w:cs="Times New Roman"/>
          <w:sz w:val="24"/>
          <w:szCs w:val="24"/>
          <w:lang w:val="en-US"/>
        </w:rPr>
        <w:t>t was the quest for profit and power that would bring technique and its evolution into a particular historical trajectory</w:t>
      </w:r>
      <w:r w:rsidR="001B295E" w:rsidRPr="00070FD0">
        <w:rPr>
          <w:rStyle w:val="Appelnotedebasdep"/>
          <w:rFonts w:ascii="Garamond" w:hAnsi="Garamond" w:cs="Times New Roman"/>
          <w:sz w:val="24"/>
          <w:szCs w:val="24"/>
          <w:lang w:val="en-US"/>
        </w:rPr>
        <w:footnoteReference w:id="19"/>
      </w:r>
      <w:r w:rsidR="001B295E" w:rsidRPr="00070FD0">
        <w:rPr>
          <w:rFonts w:ascii="Garamond" w:hAnsi="Garamond" w:cs="Times New Roman"/>
          <w:sz w:val="24"/>
          <w:szCs w:val="24"/>
          <w:lang w:val="en-US"/>
        </w:rPr>
        <w:t>.</w:t>
      </w:r>
    </w:p>
    <w:p w:rsidR="001B295E" w:rsidRPr="00070FD0" w:rsidRDefault="001B295E" w:rsidP="00845830">
      <w:pPr>
        <w:spacing w:line="480" w:lineRule="auto"/>
        <w:jc w:val="both"/>
        <w:rPr>
          <w:rFonts w:ascii="Garamond" w:hAnsi="Garamond" w:cs="Times New Roman"/>
          <w:sz w:val="24"/>
          <w:szCs w:val="24"/>
          <w:lang w:val="en-US"/>
        </w:rPr>
      </w:pPr>
      <w:r w:rsidRPr="00070FD0">
        <w:rPr>
          <w:rFonts w:ascii="Garamond" w:hAnsi="Garamond" w:cs="Times New Roman"/>
          <w:sz w:val="24"/>
          <w:szCs w:val="24"/>
          <w:lang w:val="en-US"/>
        </w:rPr>
        <w:t>So, the formation of what we call a "state" (in the modern meani</w:t>
      </w:r>
      <w:r w:rsidR="003569A1" w:rsidRPr="00070FD0">
        <w:rPr>
          <w:rFonts w:ascii="Garamond" w:hAnsi="Garamond" w:cs="Times New Roman"/>
          <w:sz w:val="24"/>
          <w:szCs w:val="24"/>
          <w:lang w:val="en-US"/>
        </w:rPr>
        <w:t>ng) is the result of</w:t>
      </w:r>
      <w:r w:rsidRPr="00070FD0">
        <w:rPr>
          <w:rFonts w:ascii="Garamond" w:hAnsi="Garamond" w:cs="Times New Roman"/>
          <w:sz w:val="24"/>
          <w:szCs w:val="24"/>
          <w:lang w:val="en-US"/>
        </w:rPr>
        <w:t xml:space="preserve"> a convergence of power (coercion), trade (accumulation)</w:t>
      </w:r>
      <w:r w:rsidR="0032018D">
        <w:rPr>
          <w:rFonts w:ascii="Garamond" w:hAnsi="Garamond" w:cs="Times New Roman"/>
          <w:sz w:val="24"/>
          <w:szCs w:val="24"/>
          <w:lang w:val="en-US"/>
        </w:rPr>
        <w:t xml:space="preserve"> and technology (exploitation):</w:t>
      </w:r>
    </w:p>
    <w:p w:rsidR="001B295E" w:rsidRPr="00070FD0" w:rsidRDefault="001B295E" w:rsidP="00845830">
      <w:pPr>
        <w:spacing w:line="480" w:lineRule="auto"/>
        <w:jc w:val="both"/>
        <w:rPr>
          <w:rFonts w:ascii="Garamond" w:hAnsi="Garamond" w:cs="Times New Roman"/>
          <w:sz w:val="24"/>
          <w:szCs w:val="24"/>
          <w:lang w:val="en-US"/>
        </w:rPr>
      </w:pPr>
      <w:r w:rsidRPr="00070FD0">
        <w:rPr>
          <w:rFonts w:ascii="Garamond" w:hAnsi="Garamond" w:cs="Times New Roman"/>
          <w:sz w:val="24"/>
          <w:szCs w:val="24"/>
          <w:lang w:val="en-US"/>
        </w:rPr>
        <w:t xml:space="preserve">From the 17th century, the process accelerated and two historical trajectories appeared in France and England. In France, after </w:t>
      </w:r>
      <w:r w:rsidR="00633E8D" w:rsidRPr="00070FD0">
        <w:rPr>
          <w:rFonts w:ascii="Garamond" w:hAnsi="Garamond" w:cs="Times New Roman"/>
          <w:sz w:val="24"/>
          <w:szCs w:val="24"/>
          <w:lang w:val="en-US"/>
        </w:rPr>
        <w:t>a century of denigration from</w:t>
      </w:r>
      <w:r w:rsidRPr="00070FD0">
        <w:rPr>
          <w:rFonts w:ascii="Garamond" w:hAnsi="Garamond" w:cs="Times New Roman"/>
          <w:sz w:val="24"/>
          <w:szCs w:val="24"/>
          <w:lang w:val="en-US"/>
        </w:rPr>
        <w:t xml:space="preserve"> city clerics and thinkers, a long period of cultural repression arrived during the 18th century, in order to </w:t>
      </w:r>
      <w:r w:rsidR="000141C2">
        <w:rPr>
          <w:rFonts w:ascii="Garamond" w:hAnsi="Garamond" w:cs="Times New Roman"/>
          <w:sz w:val="24"/>
          <w:szCs w:val="24"/>
          <w:lang w:val="en-US"/>
        </w:rPr>
        <w:t xml:space="preserve">build </w:t>
      </w:r>
      <w:r w:rsidRPr="00070FD0">
        <w:rPr>
          <w:rFonts w:ascii="Garamond" w:hAnsi="Garamond" w:cs="Times New Roman"/>
          <w:sz w:val="24"/>
          <w:szCs w:val="24"/>
          <w:lang w:val="en-US"/>
        </w:rPr>
        <w:t>a very centralized and hierarchical official culture, adapted to the new organization of power</w:t>
      </w:r>
      <w:r w:rsidRPr="00070FD0">
        <w:rPr>
          <w:rStyle w:val="Appelnotedebasdep"/>
          <w:rFonts w:ascii="Garamond" w:hAnsi="Garamond" w:cs="Times New Roman"/>
          <w:sz w:val="24"/>
          <w:szCs w:val="24"/>
          <w:lang w:val="en-US"/>
        </w:rPr>
        <w:footnoteReference w:id="20"/>
      </w:r>
      <w:r w:rsidRPr="00070FD0">
        <w:rPr>
          <w:rFonts w:ascii="Garamond" w:hAnsi="Garamond" w:cs="Times New Roman"/>
          <w:sz w:val="24"/>
          <w:szCs w:val="24"/>
          <w:lang w:val="en-US"/>
        </w:rPr>
        <w:t>. In England, while popular customs and cultures also suffer from the denigration of the elites, considered irrational because they are not driven by the quest for "</w:t>
      </w:r>
      <w:r w:rsidRPr="00070FD0">
        <w:rPr>
          <w:rFonts w:ascii="Garamond" w:hAnsi="Garamond" w:cs="Times New Roman"/>
          <w:i/>
          <w:sz w:val="24"/>
          <w:szCs w:val="24"/>
          <w:lang w:val="en-US"/>
        </w:rPr>
        <w:t>happiness</w:t>
      </w:r>
      <w:r w:rsidRPr="00070FD0">
        <w:rPr>
          <w:rFonts w:ascii="Garamond" w:hAnsi="Garamond" w:cs="Times New Roman"/>
          <w:sz w:val="24"/>
          <w:szCs w:val="24"/>
          <w:lang w:val="en-US"/>
        </w:rPr>
        <w:t>" as Hobbes sees it:</w:t>
      </w:r>
    </w:p>
    <w:p w:rsidR="00E70E1F" w:rsidRPr="00070FD0" w:rsidRDefault="00E70E1F" w:rsidP="00A038D0">
      <w:pPr>
        <w:spacing w:line="480" w:lineRule="auto"/>
        <w:ind w:left="708"/>
        <w:jc w:val="both"/>
        <w:rPr>
          <w:rFonts w:ascii="Garamond" w:hAnsi="Garamond" w:cs="Times New Roman"/>
          <w:sz w:val="24"/>
          <w:szCs w:val="24"/>
          <w:lang w:val="en-US"/>
        </w:rPr>
      </w:pPr>
      <w:r w:rsidRPr="00070FD0">
        <w:rPr>
          <w:rFonts w:ascii="Garamond" w:hAnsi="Garamond" w:cs="Times New Roman"/>
          <w:sz w:val="24"/>
          <w:szCs w:val="24"/>
          <w:lang w:val="en-US"/>
        </w:rPr>
        <w:lastRenderedPageBreak/>
        <w:t xml:space="preserve">   « </w:t>
      </w:r>
      <w:proofErr w:type="gramStart"/>
      <w:r w:rsidRPr="00070FD0">
        <w:rPr>
          <w:rFonts w:ascii="Garamond" w:hAnsi="Garamond" w:cs="Times New Roman"/>
          <w:i/>
          <w:sz w:val="24"/>
          <w:szCs w:val="24"/>
          <w:lang w:val="en-US"/>
        </w:rPr>
        <w:t>we</w:t>
      </w:r>
      <w:proofErr w:type="gramEnd"/>
      <w:r w:rsidRPr="00070FD0">
        <w:rPr>
          <w:rFonts w:ascii="Garamond" w:hAnsi="Garamond" w:cs="Times New Roman"/>
          <w:i/>
          <w:sz w:val="24"/>
          <w:szCs w:val="24"/>
          <w:lang w:val="en-US"/>
        </w:rPr>
        <w:t xml:space="preserve"> are to consider that the felicity of this life </w:t>
      </w:r>
      <w:proofErr w:type="spellStart"/>
      <w:r w:rsidRPr="00070FD0">
        <w:rPr>
          <w:rFonts w:ascii="Garamond" w:hAnsi="Garamond" w:cs="Times New Roman"/>
          <w:i/>
          <w:sz w:val="24"/>
          <w:szCs w:val="24"/>
          <w:lang w:val="en-US"/>
        </w:rPr>
        <w:t>consisteth</w:t>
      </w:r>
      <w:proofErr w:type="spellEnd"/>
      <w:r w:rsidRPr="00070FD0">
        <w:rPr>
          <w:rFonts w:ascii="Garamond" w:hAnsi="Garamond" w:cs="Times New Roman"/>
          <w:i/>
          <w:sz w:val="24"/>
          <w:szCs w:val="24"/>
          <w:lang w:val="en-US"/>
        </w:rPr>
        <w:t xml:space="preserve"> not in the repose of a mind satisfied. </w:t>
      </w:r>
      <w:r w:rsidR="00A038D0">
        <w:rPr>
          <w:rFonts w:ascii="Garamond" w:hAnsi="Garamond" w:cs="Times New Roman"/>
          <w:i/>
          <w:sz w:val="24"/>
          <w:szCs w:val="24"/>
          <w:lang w:val="en-US"/>
        </w:rPr>
        <w:t>[…]</w:t>
      </w:r>
      <w:r w:rsidRPr="00070FD0">
        <w:rPr>
          <w:rFonts w:ascii="Garamond" w:hAnsi="Garamond" w:cs="Times New Roman"/>
          <w:i/>
          <w:sz w:val="24"/>
          <w:szCs w:val="24"/>
          <w:lang w:val="en-US"/>
        </w:rPr>
        <w:t xml:space="preserve">Felicity is a continual progress of the desire from one object to another, the attaining of the former being still but the way to the latter. </w:t>
      </w:r>
      <w:r w:rsidRPr="00070FD0">
        <w:rPr>
          <w:rFonts w:ascii="Garamond" w:hAnsi="Garamond" w:cs="Times New Roman"/>
          <w:sz w:val="24"/>
          <w:szCs w:val="24"/>
          <w:lang w:val="en-US"/>
        </w:rPr>
        <w:t>»</w:t>
      </w:r>
      <w:r w:rsidRPr="00070FD0">
        <w:rPr>
          <w:rFonts w:ascii="Garamond" w:hAnsi="Garamond" w:cs="Times New Roman"/>
          <w:sz w:val="24"/>
          <w:szCs w:val="24"/>
          <w:vertAlign w:val="superscript"/>
        </w:rPr>
        <w:footnoteReference w:id="21"/>
      </w:r>
    </w:p>
    <w:p w:rsidR="00E70E1F" w:rsidRPr="00070FD0" w:rsidRDefault="0035154C" w:rsidP="00845830">
      <w:pPr>
        <w:spacing w:line="480" w:lineRule="auto"/>
        <w:jc w:val="both"/>
        <w:rPr>
          <w:rStyle w:val="jlqj4b"/>
          <w:rFonts w:ascii="Garamond" w:hAnsi="Garamond" w:cs="Times New Roman"/>
          <w:sz w:val="24"/>
          <w:szCs w:val="24"/>
          <w:lang w:val="en"/>
        </w:rPr>
      </w:pPr>
      <w:r w:rsidRPr="00070FD0">
        <w:rPr>
          <w:rStyle w:val="jlqj4b"/>
          <w:rFonts w:ascii="Garamond" w:hAnsi="Garamond" w:cs="Times New Roman"/>
          <w:sz w:val="24"/>
          <w:szCs w:val="24"/>
          <w:lang w:val="en"/>
        </w:rPr>
        <w:t>These are the enclosures that attack popular cultures, not as the production of tales, legends or songs, but as an organized and ritualized whole. Indeed, the enclosures by attacking customs, attack the subsistence of English subjects, therefore the material foundation of their civilization</w:t>
      </w:r>
      <w:r w:rsidRPr="00070FD0">
        <w:rPr>
          <w:rStyle w:val="Appelnotedebasdep"/>
          <w:rFonts w:ascii="Garamond" w:hAnsi="Garamond" w:cs="Times New Roman"/>
          <w:sz w:val="24"/>
          <w:szCs w:val="24"/>
          <w:lang w:val="en"/>
        </w:rPr>
        <w:footnoteReference w:id="22"/>
      </w:r>
      <w:r w:rsidRPr="00070FD0">
        <w:rPr>
          <w:rStyle w:val="jlqj4b"/>
          <w:rFonts w:ascii="Garamond" w:hAnsi="Garamond" w:cs="Times New Roman"/>
          <w:sz w:val="24"/>
          <w:szCs w:val="24"/>
          <w:lang w:val="en"/>
        </w:rPr>
        <w:t xml:space="preserve">. </w:t>
      </w:r>
      <w:r w:rsidRPr="000B204C">
        <w:rPr>
          <w:rStyle w:val="jlqj4b"/>
          <w:rFonts w:ascii="Garamond" w:hAnsi="Garamond" w:cs="Times New Roman"/>
          <w:sz w:val="24"/>
          <w:szCs w:val="24"/>
          <w:lang w:val="en"/>
        </w:rPr>
        <w:t>But also, the links with the nobil</w:t>
      </w:r>
      <w:r w:rsidR="00894B21" w:rsidRPr="000B204C">
        <w:rPr>
          <w:rStyle w:val="jlqj4b"/>
          <w:rFonts w:ascii="Garamond" w:hAnsi="Garamond" w:cs="Times New Roman"/>
          <w:sz w:val="24"/>
          <w:szCs w:val="24"/>
          <w:lang w:val="en"/>
        </w:rPr>
        <w:t>ity seem more porous than Mainland Europe order</w:t>
      </w:r>
      <w:r w:rsidRPr="000B204C">
        <w:rPr>
          <w:rStyle w:val="jlqj4b"/>
          <w:rFonts w:ascii="Garamond" w:hAnsi="Garamond" w:cs="Times New Roman"/>
          <w:sz w:val="24"/>
          <w:szCs w:val="24"/>
          <w:lang w:val="en"/>
        </w:rPr>
        <w:t>! Indeed, when traveling, the members of the nobility prefer to sleep in the</w:t>
      </w:r>
      <w:r w:rsidR="00894B21" w:rsidRPr="000B204C">
        <w:rPr>
          <w:rStyle w:val="jlqj4b"/>
          <w:rFonts w:ascii="Garamond" w:hAnsi="Garamond" w:cs="Times New Roman"/>
          <w:sz w:val="24"/>
          <w:szCs w:val="24"/>
          <w:lang w:val="en"/>
        </w:rPr>
        <w:t xml:space="preserve"> Merchants big houses </w:t>
      </w:r>
      <w:r w:rsidRPr="000B204C">
        <w:rPr>
          <w:rStyle w:val="jlqj4b"/>
          <w:rFonts w:ascii="Garamond" w:hAnsi="Garamond" w:cs="Times New Roman"/>
          <w:sz w:val="24"/>
          <w:szCs w:val="24"/>
          <w:lang w:val="en"/>
        </w:rPr>
        <w:t>than in their castles or in the abbeys</w:t>
      </w:r>
      <w:r w:rsidRPr="000B204C">
        <w:rPr>
          <w:rStyle w:val="Appelnotedebasdep"/>
          <w:rFonts w:ascii="Garamond" w:hAnsi="Garamond" w:cs="Times New Roman"/>
          <w:sz w:val="24"/>
          <w:szCs w:val="24"/>
          <w:lang w:val="en"/>
        </w:rPr>
        <w:footnoteReference w:id="23"/>
      </w:r>
      <w:r w:rsidRPr="000B204C">
        <w:rPr>
          <w:rStyle w:val="jlqj4b"/>
          <w:rFonts w:ascii="Garamond" w:hAnsi="Garamond" w:cs="Times New Roman"/>
          <w:sz w:val="24"/>
          <w:szCs w:val="24"/>
          <w:lang w:val="en"/>
        </w:rPr>
        <w:t>.</w:t>
      </w:r>
    </w:p>
    <w:p w:rsidR="005C306A" w:rsidRDefault="00A22143" w:rsidP="00845830">
      <w:pPr>
        <w:spacing w:line="480" w:lineRule="auto"/>
        <w:jc w:val="both"/>
        <w:rPr>
          <w:rFonts w:ascii="Garamond" w:hAnsi="Garamond" w:cs="Times New Roman"/>
          <w:sz w:val="24"/>
          <w:szCs w:val="24"/>
          <w:lang w:val="en-US"/>
        </w:rPr>
      </w:pPr>
      <w:r>
        <w:rPr>
          <w:rFonts w:ascii="Garamond" w:hAnsi="Garamond" w:cs="Times New Roman"/>
          <w:sz w:val="24"/>
          <w:szCs w:val="24"/>
          <w:lang w:val="en-US"/>
        </w:rPr>
        <w:t xml:space="preserve">   </w:t>
      </w:r>
      <w:r w:rsidR="0035154C" w:rsidRPr="00070FD0">
        <w:rPr>
          <w:rFonts w:ascii="Garamond" w:hAnsi="Garamond" w:cs="Times New Roman"/>
          <w:sz w:val="24"/>
          <w:szCs w:val="24"/>
          <w:lang w:val="en-US"/>
        </w:rPr>
        <w:t>It was under the Tudors that a long period of social and cultural</w:t>
      </w:r>
      <w:r>
        <w:rPr>
          <w:rFonts w:ascii="Garamond" w:hAnsi="Garamond" w:cs="Times New Roman"/>
          <w:sz w:val="24"/>
          <w:szCs w:val="24"/>
          <w:lang w:val="en-US"/>
        </w:rPr>
        <w:t xml:space="preserve"> upheaval began. T</w:t>
      </w:r>
      <w:r w:rsidR="0035154C" w:rsidRPr="00070FD0">
        <w:rPr>
          <w:rFonts w:ascii="Garamond" w:hAnsi="Garamond" w:cs="Times New Roman"/>
          <w:sz w:val="24"/>
          <w:szCs w:val="24"/>
          <w:lang w:val="en-US"/>
        </w:rPr>
        <w:t>his period that Karl Marx called "</w:t>
      </w:r>
      <w:r w:rsidR="0035154C" w:rsidRPr="00070FD0">
        <w:rPr>
          <w:rFonts w:ascii="Garamond" w:hAnsi="Garamond" w:cs="Times New Roman"/>
          <w:i/>
          <w:sz w:val="24"/>
          <w:szCs w:val="24"/>
          <w:lang w:val="en-US"/>
        </w:rPr>
        <w:t>primitive accumulation</w:t>
      </w:r>
      <w:r w:rsidR="009A221A">
        <w:rPr>
          <w:rFonts w:ascii="Garamond" w:hAnsi="Garamond" w:cs="Times New Roman"/>
          <w:sz w:val="24"/>
          <w:szCs w:val="24"/>
          <w:lang w:val="en-US"/>
        </w:rPr>
        <w:t>" begins, as a moral, cultural, and then social, economic and politic</w:t>
      </w:r>
      <w:r>
        <w:rPr>
          <w:rFonts w:ascii="Garamond" w:hAnsi="Garamond" w:cs="Times New Roman"/>
          <w:sz w:val="24"/>
          <w:szCs w:val="24"/>
          <w:lang w:val="en-US"/>
        </w:rPr>
        <w:t xml:space="preserve"> revolution</w:t>
      </w:r>
      <w:r w:rsidR="009A221A">
        <w:rPr>
          <w:rFonts w:ascii="Garamond" w:hAnsi="Garamond" w:cs="Times New Roman"/>
          <w:sz w:val="24"/>
          <w:szCs w:val="24"/>
          <w:lang w:val="en-US"/>
        </w:rPr>
        <w:t>.</w:t>
      </w:r>
      <w:r w:rsidR="00A038D0">
        <w:rPr>
          <w:rFonts w:ascii="Garamond" w:hAnsi="Garamond" w:cs="Times New Roman"/>
          <w:sz w:val="24"/>
          <w:szCs w:val="24"/>
          <w:lang w:val="en-US"/>
        </w:rPr>
        <w:t xml:space="preserve"> </w:t>
      </w:r>
      <w:r>
        <w:rPr>
          <w:rFonts w:ascii="Garamond" w:hAnsi="Garamond" w:cs="Times New Roman"/>
          <w:sz w:val="24"/>
          <w:szCs w:val="24"/>
          <w:lang w:val="en-US"/>
        </w:rPr>
        <w:t>B</w:t>
      </w:r>
      <w:r w:rsidRPr="00A22143">
        <w:rPr>
          <w:rFonts w:ascii="Garamond" w:hAnsi="Garamond" w:cs="Times New Roman"/>
          <w:sz w:val="24"/>
          <w:szCs w:val="24"/>
          <w:lang w:val="en-US"/>
        </w:rPr>
        <w:t>ecause they didn’t aim to produc</w:t>
      </w:r>
      <w:r w:rsidR="005C306A">
        <w:rPr>
          <w:rFonts w:ascii="Garamond" w:hAnsi="Garamond" w:cs="Times New Roman"/>
          <w:sz w:val="24"/>
          <w:szCs w:val="24"/>
          <w:lang w:val="en-US"/>
        </w:rPr>
        <w:t xml:space="preserve">e surplus to accumulate capital, </w:t>
      </w:r>
      <w:r w:rsidR="005C306A" w:rsidRPr="005C306A">
        <w:rPr>
          <w:rFonts w:ascii="Garamond" w:hAnsi="Garamond" w:cs="Times New Roman"/>
          <w:sz w:val="24"/>
          <w:szCs w:val="24"/>
          <w:lang w:val="en-US"/>
        </w:rPr>
        <w:t xml:space="preserve">do not work intensively and are </w:t>
      </w:r>
      <w:r w:rsidR="005C306A">
        <w:rPr>
          <w:rFonts w:ascii="Garamond" w:hAnsi="Garamond" w:cs="Times New Roman"/>
          <w:sz w:val="24"/>
          <w:szCs w:val="24"/>
          <w:lang w:val="en-US"/>
        </w:rPr>
        <w:t>not regulated to respect factories</w:t>
      </w:r>
      <w:r w:rsidR="005C306A" w:rsidRPr="005C306A">
        <w:rPr>
          <w:rFonts w:ascii="Garamond" w:hAnsi="Garamond" w:cs="Times New Roman"/>
          <w:sz w:val="24"/>
          <w:szCs w:val="24"/>
          <w:lang w:val="en-US"/>
        </w:rPr>
        <w:t xml:space="preserve"> hours</w:t>
      </w:r>
      <w:r w:rsidR="005C306A">
        <w:rPr>
          <w:rFonts w:ascii="Garamond" w:hAnsi="Garamond" w:cs="Times New Roman"/>
          <w:sz w:val="24"/>
          <w:szCs w:val="24"/>
          <w:lang w:val="en-US"/>
        </w:rPr>
        <w:t>,</w:t>
      </w:r>
      <w:r w:rsidR="005C306A" w:rsidRPr="005C306A">
        <w:rPr>
          <w:rFonts w:ascii="Garamond" w:hAnsi="Garamond" w:cs="Times New Roman"/>
          <w:sz w:val="24"/>
          <w:szCs w:val="24"/>
          <w:lang w:val="en-US"/>
        </w:rPr>
        <w:t xml:space="preserve"> </w:t>
      </w:r>
      <w:r w:rsidR="005C306A">
        <w:rPr>
          <w:rFonts w:ascii="Garamond" w:hAnsi="Garamond" w:cs="Times New Roman"/>
          <w:sz w:val="24"/>
          <w:szCs w:val="24"/>
          <w:lang w:val="en-US"/>
        </w:rPr>
        <w:t>l</w:t>
      </w:r>
      <w:r w:rsidR="00F24A1A" w:rsidRPr="00070FD0">
        <w:rPr>
          <w:rFonts w:ascii="Garamond" w:hAnsi="Garamond" w:cs="Times New Roman"/>
          <w:sz w:val="24"/>
          <w:szCs w:val="24"/>
          <w:lang w:val="en-US"/>
        </w:rPr>
        <w:t>ower class become</w:t>
      </w:r>
      <w:r w:rsidR="0035154C" w:rsidRPr="00070FD0">
        <w:rPr>
          <w:rFonts w:ascii="Garamond" w:hAnsi="Garamond" w:cs="Times New Roman"/>
          <w:sz w:val="24"/>
          <w:szCs w:val="24"/>
          <w:lang w:val="en-US"/>
        </w:rPr>
        <w:t xml:space="preserve"> consid</w:t>
      </w:r>
      <w:r w:rsidR="00F24A1A" w:rsidRPr="00070FD0">
        <w:rPr>
          <w:rFonts w:ascii="Garamond" w:hAnsi="Garamond" w:cs="Times New Roman"/>
          <w:sz w:val="24"/>
          <w:szCs w:val="24"/>
          <w:lang w:val="en-US"/>
        </w:rPr>
        <w:t>ered irrational</w:t>
      </w:r>
      <w:r w:rsidR="005C306A">
        <w:rPr>
          <w:rFonts w:ascii="Garamond" w:hAnsi="Garamond" w:cs="Times New Roman"/>
          <w:sz w:val="24"/>
          <w:szCs w:val="24"/>
          <w:lang w:val="en-US"/>
        </w:rPr>
        <w:t xml:space="preserve"> and</w:t>
      </w:r>
      <w:r w:rsidR="00F24A1A" w:rsidRPr="00070FD0">
        <w:rPr>
          <w:rFonts w:ascii="Garamond" w:hAnsi="Garamond" w:cs="Times New Roman"/>
          <w:sz w:val="24"/>
          <w:szCs w:val="24"/>
          <w:lang w:val="en-US"/>
        </w:rPr>
        <w:t xml:space="preserve"> </w:t>
      </w:r>
      <w:r w:rsidR="005C306A">
        <w:rPr>
          <w:rFonts w:ascii="Garamond" w:hAnsi="Garamond" w:cs="Times New Roman"/>
          <w:sz w:val="24"/>
          <w:szCs w:val="24"/>
          <w:lang w:val="en-US"/>
        </w:rPr>
        <w:t>lazy</w:t>
      </w:r>
      <w:r w:rsidR="0035154C" w:rsidRPr="00070FD0">
        <w:rPr>
          <w:rStyle w:val="Appelnotedebasdep"/>
          <w:rFonts w:ascii="Garamond" w:hAnsi="Garamond" w:cs="Times New Roman"/>
          <w:sz w:val="24"/>
          <w:szCs w:val="24"/>
          <w:lang w:val="en-US"/>
        </w:rPr>
        <w:footnoteReference w:id="24"/>
      </w:r>
      <w:r w:rsidR="0035154C" w:rsidRPr="00070FD0">
        <w:rPr>
          <w:rFonts w:ascii="Garamond" w:hAnsi="Garamond" w:cs="Times New Roman"/>
          <w:sz w:val="24"/>
          <w:szCs w:val="24"/>
          <w:lang w:val="en-US"/>
        </w:rPr>
        <w:t>. It is therefore through repression and the reform of manners and minds that was for the modern intellectual elites</w:t>
      </w:r>
      <w:r w:rsidR="00F24A1A" w:rsidRPr="00070FD0">
        <w:rPr>
          <w:rFonts w:ascii="Garamond" w:hAnsi="Garamond" w:cs="Times New Roman"/>
          <w:sz w:val="24"/>
          <w:szCs w:val="24"/>
          <w:lang w:val="en-US"/>
        </w:rPr>
        <w:t xml:space="preserve"> the appropriate way</w:t>
      </w:r>
      <w:r w:rsidR="0035154C" w:rsidRPr="00070FD0">
        <w:rPr>
          <w:rFonts w:ascii="Garamond" w:hAnsi="Garamond" w:cs="Times New Roman"/>
          <w:sz w:val="24"/>
          <w:szCs w:val="24"/>
          <w:lang w:val="en-US"/>
        </w:rPr>
        <w:t xml:space="preserve"> to adapt the people and their behavior to the constraints of the new social order</w:t>
      </w:r>
      <w:r w:rsidR="0035154C" w:rsidRPr="00070FD0">
        <w:rPr>
          <w:rStyle w:val="Appelnotedebasdep"/>
          <w:rFonts w:ascii="Garamond" w:hAnsi="Garamond" w:cs="Times New Roman"/>
          <w:sz w:val="24"/>
          <w:szCs w:val="24"/>
          <w:lang w:val="en-US"/>
        </w:rPr>
        <w:footnoteReference w:id="25"/>
      </w:r>
      <w:r w:rsidR="00A038D0">
        <w:rPr>
          <w:rFonts w:ascii="Garamond" w:hAnsi="Garamond" w:cs="Times New Roman"/>
          <w:sz w:val="24"/>
          <w:szCs w:val="24"/>
          <w:lang w:val="en-US"/>
        </w:rPr>
        <w:t xml:space="preserve">. </w:t>
      </w:r>
      <w:r w:rsidR="0035154C" w:rsidRPr="00070FD0">
        <w:rPr>
          <w:rFonts w:ascii="Garamond" w:hAnsi="Garamond" w:cs="Times New Roman"/>
          <w:sz w:val="24"/>
          <w:szCs w:val="24"/>
          <w:lang w:val="en-US"/>
        </w:rPr>
        <w:t>Subsequently, throughout the eighteenth century and until the first third of the nineteenth century, English history will see successive popular revolts and hardening of the regime</w:t>
      </w:r>
      <w:r w:rsidR="0035154C" w:rsidRPr="00070FD0">
        <w:rPr>
          <w:rStyle w:val="Appelnotedebasdep"/>
          <w:rFonts w:ascii="Garamond" w:hAnsi="Garamond" w:cs="Times New Roman"/>
          <w:sz w:val="24"/>
          <w:szCs w:val="24"/>
          <w:lang w:val="en-US"/>
        </w:rPr>
        <w:footnoteReference w:id="26"/>
      </w:r>
      <w:r w:rsidR="001D2DF7">
        <w:rPr>
          <w:rFonts w:ascii="Garamond" w:hAnsi="Garamond" w:cs="Times New Roman"/>
          <w:sz w:val="24"/>
          <w:szCs w:val="24"/>
          <w:lang w:val="en-US"/>
        </w:rPr>
        <w:t>.</w:t>
      </w:r>
    </w:p>
    <w:p w:rsidR="005C306A" w:rsidRPr="00070FD0" w:rsidRDefault="005C306A" w:rsidP="00845830">
      <w:pPr>
        <w:spacing w:line="480" w:lineRule="auto"/>
        <w:jc w:val="both"/>
        <w:rPr>
          <w:rFonts w:ascii="Garamond" w:hAnsi="Garamond" w:cs="Times New Roman"/>
          <w:sz w:val="24"/>
          <w:szCs w:val="24"/>
          <w:lang w:val="en-US"/>
        </w:rPr>
      </w:pPr>
    </w:p>
    <w:p w:rsidR="0045713C" w:rsidRPr="00070FD0" w:rsidRDefault="0045713C" w:rsidP="00845830">
      <w:pPr>
        <w:spacing w:line="480" w:lineRule="auto"/>
        <w:jc w:val="both"/>
        <w:rPr>
          <w:rFonts w:ascii="Garamond" w:hAnsi="Garamond" w:cs="Times New Roman"/>
          <w:b/>
          <w:sz w:val="24"/>
          <w:szCs w:val="24"/>
          <w:lang w:val="en-US"/>
        </w:rPr>
      </w:pPr>
      <w:r w:rsidRPr="00070FD0">
        <w:rPr>
          <w:rFonts w:ascii="Garamond" w:hAnsi="Garamond" w:cs="Times New Roman"/>
          <w:b/>
          <w:sz w:val="24"/>
          <w:szCs w:val="24"/>
          <w:lang w:val="en-US"/>
        </w:rPr>
        <w:t xml:space="preserve">The ideological foundations of the modern era: </w:t>
      </w:r>
      <w:r w:rsidR="00884733" w:rsidRPr="00070FD0">
        <w:rPr>
          <w:rFonts w:ascii="Garamond" w:hAnsi="Garamond" w:cs="Times New Roman"/>
          <w:b/>
          <w:sz w:val="24"/>
          <w:szCs w:val="24"/>
          <w:lang w:val="en-US"/>
        </w:rPr>
        <w:t>the P</w:t>
      </w:r>
      <w:r w:rsidRPr="00070FD0">
        <w:rPr>
          <w:rFonts w:ascii="Garamond" w:hAnsi="Garamond" w:cs="Times New Roman"/>
          <w:b/>
          <w:sz w:val="24"/>
          <w:szCs w:val="24"/>
          <w:lang w:val="en-US"/>
        </w:rPr>
        <w:t>rogress</w:t>
      </w:r>
    </w:p>
    <w:p w:rsidR="0045713C" w:rsidRPr="00070FD0" w:rsidRDefault="005C306A" w:rsidP="00845830">
      <w:pPr>
        <w:spacing w:line="480" w:lineRule="auto"/>
        <w:jc w:val="both"/>
        <w:rPr>
          <w:rFonts w:ascii="Garamond" w:hAnsi="Garamond" w:cs="Times New Roman"/>
          <w:sz w:val="24"/>
          <w:szCs w:val="24"/>
          <w:lang w:val="en-US"/>
        </w:rPr>
      </w:pPr>
      <w:r>
        <w:rPr>
          <w:rFonts w:ascii="Garamond" w:hAnsi="Garamond" w:cs="Times New Roman"/>
          <w:sz w:val="24"/>
          <w:szCs w:val="24"/>
          <w:lang w:val="en-US"/>
        </w:rPr>
        <w:lastRenderedPageBreak/>
        <w:t xml:space="preserve">   </w:t>
      </w:r>
      <w:r w:rsidR="0045713C" w:rsidRPr="00070FD0">
        <w:rPr>
          <w:rFonts w:ascii="Garamond" w:hAnsi="Garamond" w:cs="Times New Roman"/>
          <w:sz w:val="24"/>
          <w:szCs w:val="24"/>
          <w:lang w:val="en-US"/>
        </w:rPr>
        <w:t>It was from the very beginning of the 17th century that the movement of enclosures accelerated. The large landowners appropriated this economic and social institution allowing the subsistence of the weakest: the commons. Subse</w:t>
      </w:r>
      <w:r w:rsidR="00884733" w:rsidRPr="00070FD0">
        <w:rPr>
          <w:rFonts w:ascii="Garamond" w:hAnsi="Garamond" w:cs="Times New Roman"/>
          <w:sz w:val="24"/>
          <w:szCs w:val="24"/>
          <w:lang w:val="en-US"/>
        </w:rPr>
        <w:t>quently, from 1607, the English</w:t>
      </w:r>
      <w:r w:rsidR="0045713C" w:rsidRPr="00070FD0">
        <w:rPr>
          <w:rFonts w:ascii="Garamond" w:hAnsi="Garamond" w:cs="Times New Roman"/>
          <w:sz w:val="24"/>
          <w:szCs w:val="24"/>
          <w:lang w:val="en-US"/>
        </w:rPr>
        <w:t xml:space="preserve"> law was going to legislate more and more in the </w:t>
      </w:r>
      <w:r w:rsidR="00884733" w:rsidRPr="00070FD0">
        <w:rPr>
          <w:rFonts w:ascii="Garamond" w:hAnsi="Garamond" w:cs="Times New Roman"/>
          <w:sz w:val="24"/>
          <w:szCs w:val="24"/>
          <w:lang w:val="en-US"/>
        </w:rPr>
        <w:t>sens</w:t>
      </w:r>
      <w:r w:rsidR="00304B81" w:rsidRPr="00070FD0">
        <w:rPr>
          <w:rFonts w:ascii="Garamond" w:hAnsi="Garamond" w:cs="Times New Roman"/>
          <w:sz w:val="24"/>
          <w:szCs w:val="24"/>
          <w:lang w:val="en-US"/>
        </w:rPr>
        <w:t>e</w:t>
      </w:r>
      <w:r w:rsidR="000141C2">
        <w:rPr>
          <w:rFonts w:ascii="Garamond" w:hAnsi="Garamond" w:cs="Times New Roman"/>
          <w:sz w:val="24"/>
          <w:szCs w:val="24"/>
          <w:lang w:val="en-US"/>
        </w:rPr>
        <w:t xml:space="preserve"> of these transformations</w:t>
      </w:r>
      <w:r w:rsidR="00304B81" w:rsidRPr="00070FD0">
        <w:rPr>
          <w:rFonts w:ascii="Garamond" w:hAnsi="Garamond" w:cs="Times New Roman"/>
          <w:sz w:val="24"/>
          <w:szCs w:val="24"/>
          <w:lang w:val="en-US"/>
        </w:rPr>
        <w:t xml:space="preserve">. </w:t>
      </w:r>
      <w:r w:rsidR="0045713C" w:rsidRPr="00070FD0">
        <w:rPr>
          <w:rFonts w:ascii="Garamond" w:hAnsi="Garamond" w:cs="Times New Roman"/>
          <w:sz w:val="24"/>
          <w:szCs w:val="24"/>
          <w:lang w:val="en-US"/>
        </w:rPr>
        <w:t xml:space="preserve">The same year, a memorandum prepared for the Privy </w:t>
      </w:r>
      <w:proofErr w:type="spellStart"/>
      <w:r w:rsidR="0045713C" w:rsidRPr="00070FD0">
        <w:rPr>
          <w:rFonts w:ascii="Garamond" w:hAnsi="Garamond" w:cs="Times New Roman"/>
          <w:sz w:val="24"/>
          <w:szCs w:val="24"/>
          <w:lang w:val="en-US"/>
        </w:rPr>
        <w:t>Concil</w:t>
      </w:r>
      <w:proofErr w:type="spellEnd"/>
      <w:r w:rsidR="0045713C" w:rsidRPr="00070FD0">
        <w:rPr>
          <w:rFonts w:ascii="Garamond" w:hAnsi="Garamond" w:cs="Times New Roman"/>
          <w:sz w:val="24"/>
          <w:szCs w:val="24"/>
          <w:lang w:val="en-US"/>
        </w:rPr>
        <w:t xml:space="preserve"> of July, </w:t>
      </w:r>
      <w:r w:rsidR="0045713C" w:rsidRPr="005C306A">
        <w:rPr>
          <w:rFonts w:ascii="Garamond" w:hAnsi="Garamond" w:cs="Times New Roman"/>
          <w:i/>
          <w:sz w:val="24"/>
          <w:szCs w:val="24"/>
          <w:lang w:val="en-US"/>
        </w:rPr>
        <w:t>Consideration of the cause in question Before the Lords Touching Depopulation</w:t>
      </w:r>
      <w:r w:rsidR="0045713C" w:rsidRPr="00070FD0">
        <w:rPr>
          <w:rFonts w:ascii="Garamond" w:hAnsi="Garamond" w:cs="Times New Roman"/>
          <w:sz w:val="24"/>
          <w:szCs w:val="24"/>
          <w:lang w:val="en-US"/>
        </w:rPr>
        <w:t>, attempted to settle the bas</w:t>
      </w:r>
      <w:r>
        <w:rPr>
          <w:rFonts w:ascii="Garamond" w:hAnsi="Garamond" w:cs="Times New Roman"/>
          <w:sz w:val="24"/>
          <w:szCs w:val="24"/>
          <w:lang w:val="en-US"/>
        </w:rPr>
        <w:t>ic problem posed by the enclosures</w:t>
      </w:r>
      <w:r w:rsidR="0045713C" w:rsidRPr="00070FD0">
        <w:rPr>
          <w:rFonts w:ascii="Garamond" w:hAnsi="Garamond" w:cs="Times New Roman"/>
          <w:sz w:val="24"/>
          <w:szCs w:val="24"/>
          <w:lang w:val="en-US"/>
        </w:rPr>
        <w:t>:</w:t>
      </w:r>
    </w:p>
    <w:p w:rsidR="0045713C" w:rsidRPr="00070FD0" w:rsidRDefault="0045713C" w:rsidP="005C306A">
      <w:pPr>
        <w:spacing w:line="480" w:lineRule="auto"/>
        <w:ind w:left="708"/>
        <w:jc w:val="both"/>
        <w:rPr>
          <w:rFonts w:ascii="Garamond" w:hAnsi="Garamond" w:cs="Times New Roman"/>
          <w:sz w:val="24"/>
          <w:szCs w:val="24"/>
          <w:lang w:val="en-US"/>
        </w:rPr>
      </w:pPr>
      <w:r w:rsidRPr="00070FD0">
        <w:rPr>
          <w:rFonts w:ascii="Garamond" w:hAnsi="Garamond" w:cs="Times New Roman"/>
          <w:sz w:val="24"/>
          <w:szCs w:val="24"/>
          <w:lang w:val="en-US"/>
        </w:rPr>
        <w:t xml:space="preserve">   « </w:t>
      </w:r>
      <w:proofErr w:type="gramStart"/>
      <w:r w:rsidRPr="00070FD0">
        <w:rPr>
          <w:rFonts w:ascii="Garamond" w:hAnsi="Garamond" w:cs="Times New Roman"/>
          <w:i/>
          <w:sz w:val="24"/>
          <w:szCs w:val="24"/>
          <w:lang w:val="en-US"/>
        </w:rPr>
        <w:t>the</w:t>
      </w:r>
      <w:proofErr w:type="gramEnd"/>
      <w:r w:rsidRPr="00070FD0">
        <w:rPr>
          <w:rFonts w:ascii="Garamond" w:hAnsi="Garamond" w:cs="Times New Roman"/>
          <w:i/>
          <w:sz w:val="24"/>
          <w:szCs w:val="24"/>
          <w:lang w:val="en-US"/>
        </w:rPr>
        <w:t xml:space="preserve"> poor man shall be satisfied in his end, habitation and the gentleman not </w:t>
      </w:r>
      <w:proofErr w:type="spellStart"/>
      <w:r w:rsidRPr="00070FD0">
        <w:rPr>
          <w:rFonts w:ascii="Garamond" w:hAnsi="Garamond" w:cs="Times New Roman"/>
          <w:i/>
          <w:sz w:val="24"/>
          <w:szCs w:val="24"/>
          <w:lang w:val="en-US"/>
        </w:rPr>
        <w:t>indered</w:t>
      </w:r>
      <w:proofErr w:type="spellEnd"/>
      <w:r w:rsidRPr="00070FD0">
        <w:rPr>
          <w:rFonts w:ascii="Garamond" w:hAnsi="Garamond" w:cs="Times New Roman"/>
          <w:i/>
          <w:sz w:val="24"/>
          <w:szCs w:val="24"/>
          <w:lang w:val="en-US"/>
        </w:rPr>
        <w:t xml:space="preserve"> in his desire, improvement </w:t>
      </w:r>
      <w:r w:rsidRPr="00070FD0">
        <w:rPr>
          <w:rFonts w:ascii="Garamond" w:hAnsi="Garamond" w:cs="Times New Roman"/>
          <w:sz w:val="24"/>
          <w:szCs w:val="24"/>
          <w:lang w:val="en-US"/>
        </w:rPr>
        <w:t>»</w:t>
      </w:r>
      <w:r w:rsidRPr="00070FD0">
        <w:rPr>
          <w:rFonts w:ascii="Garamond" w:hAnsi="Garamond" w:cs="Times New Roman"/>
          <w:sz w:val="24"/>
          <w:szCs w:val="24"/>
          <w:vertAlign w:val="superscript"/>
        </w:rPr>
        <w:footnoteReference w:id="27"/>
      </w:r>
    </w:p>
    <w:p w:rsidR="0045713C" w:rsidRPr="00070FD0" w:rsidRDefault="00DA5362" w:rsidP="00845830">
      <w:pPr>
        <w:spacing w:line="480" w:lineRule="auto"/>
        <w:jc w:val="both"/>
        <w:rPr>
          <w:rFonts w:ascii="Garamond" w:hAnsi="Garamond" w:cs="Times New Roman"/>
          <w:sz w:val="24"/>
          <w:szCs w:val="24"/>
          <w:lang w:val="en-US"/>
        </w:rPr>
      </w:pPr>
      <w:r w:rsidRPr="00070FD0">
        <w:rPr>
          <w:rFonts w:ascii="Garamond" w:hAnsi="Garamond" w:cs="Times New Roman"/>
          <w:sz w:val="24"/>
          <w:szCs w:val="24"/>
          <w:lang w:val="en-US"/>
        </w:rPr>
        <w:t>It is an authentic anthropological upheaval that took place: The birth of wage labor, as a future system destined to be dominant and the transformation of the institution of nature! This movement, however, encountered popular resistance, which was based on the legitima</w:t>
      </w:r>
      <w:bookmarkStart w:id="0" w:name="_GoBack"/>
      <w:bookmarkEnd w:id="0"/>
      <w:r w:rsidRPr="00070FD0">
        <w:rPr>
          <w:rFonts w:ascii="Garamond" w:hAnsi="Garamond" w:cs="Times New Roman"/>
          <w:sz w:val="24"/>
          <w:szCs w:val="24"/>
          <w:lang w:val="en-US"/>
        </w:rPr>
        <w:t>cy of custom</w:t>
      </w:r>
      <w:r w:rsidR="005C306A">
        <w:rPr>
          <w:rFonts w:ascii="Garamond" w:hAnsi="Garamond" w:cs="Times New Roman"/>
          <w:sz w:val="24"/>
          <w:szCs w:val="24"/>
          <w:lang w:val="en-US"/>
        </w:rPr>
        <w:t>s!</w:t>
      </w:r>
      <w:r w:rsidRPr="00070FD0">
        <w:rPr>
          <w:rFonts w:ascii="Garamond" w:hAnsi="Garamond" w:cs="Times New Roman"/>
          <w:sz w:val="24"/>
          <w:szCs w:val="24"/>
          <w:lang w:val="en-US"/>
        </w:rPr>
        <w:t xml:space="preserve"> This period was interpreted by Karl Polanyi as the expression of a fundamental problem of historical modernity: the contradiction between the attachment of the </w:t>
      </w:r>
      <w:proofErr w:type="spellStart"/>
      <w:r w:rsidRPr="00070FD0">
        <w:rPr>
          <w:rFonts w:ascii="Garamond" w:hAnsi="Garamond" w:cs="Times New Roman"/>
          <w:sz w:val="24"/>
          <w:szCs w:val="24"/>
          <w:lang w:val="en-US"/>
        </w:rPr>
        <w:t>poor</w:t>
      </w:r>
      <w:r w:rsidR="005C306A">
        <w:rPr>
          <w:rFonts w:ascii="Garamond" w:hAnsi="Garamond" w:cs="Times New Roman"/>
          <w:sz w:val="24"/>
          <w:szCs w:val="24"/>
          <w:lang w:val="en-US"/>
        </w:rPr>
        <w:t>s</w:t>
      </w:r>
      <w:proofErr w:type="spellEnd"/>
      <w:r w:rsidRPr="00070FD0">
        <w:rPr>
          <w:rFonts w:ascii="Garamond" w:hAnsi="Garamond" w:cs="Times New Roman"/>
          <w:sz w:val="24"/>
          <w:szCs w:val="24"/>
          <w:lang w:val="en-US"/>
        </w:rPr>
        <w:t xml:space="preserve"> to their habitat, </w:t>
      </w:r>
      <w:r w:rsidR="000141C2">
        <w:rPr>
          <w:rFonts w:ascii="Garamond" w:hAnsi="Garamond" w:cs="Times New Roman"/>
          <w:sz w:val="24"/>
          <w:szCs w:val="24"/>
          <w:lang w:val="en-US"/>
        </w:rPr>
        <w:t>their subsistence</w:t>
      </w:r>
      <w:r w:rsidR="000141C2" w:rsidRPr="00070FD0">
        <w:rPr>
          <w:rFonts w:ascii="Garamond" w:hAnsi="Garamond" w:cs="Times New Roman"/>
          <w:sz w:val="24"/>
          <w:szCs w:val="24"/>
          <w:lang w:val="en-US"/>
        </w:rPr>
        <w:t>, the material basis of their cultures, and improvement designates the improvement of means of production, which can be both tools and productive structures.</w:t>
      </w:r>
      <w:r w:rsidR="000141C2">
        <w:rPr>
          <w:rFonts w:ascii="Garamond" w:hAnsi="Garamond" w:cs="Times New Roman"/>
          <w:sz w:val="24"/>
          <w:szCs w:val="24"/>
          <w:lang w:val="en-US"/>
        </w:rPr>
        <w:t xml:space="preserve"> </w:t>
      </w:r>
      <w:r w:rsidR="00BD17F9">
        <w:rPr>
          <w:rFonts w:ascii="Garamond" w:hAnsi="Garamond" w:cs="Times New Roman"/>
          <w:sz w:val="24"/>
          <w:szCs w:val="24"/>
          <w:lang w:val="en-US"/>
        </w:rPr>
        <w:t xml:space="preserve">It is thus </w:t>
      </w:r>
      <w:r w:rsidRPr="00070FD0">
        <w:rPr>
          <w:rFonts w:ascii="Garamond" w:hAnsi="Garamond" w:cs="Times New Roman"/>
          <w:sz w:val="24"/>
          <w:szCs w:val="24"/>
          <w:lang w:val="en-US"/>
        </w:rPr>
        <w:t>on the basis of a new paradigm, the nascent states favored improvement to the detriment of habitation.</w:t>
      </w:r>
    </w:p>
    <w:p w:rsidR="004E006A" w:rsidRPr="00070FD0" w:rsidRDefault="00BD17F9" w:rsidP="00845830">
      <w:pPr>
        <w:spacing w:line="480" w:lineRule="auto"/>
        <w:jc w:val="both"/>
        <w:rPr>
          <w:rFonts w:ascii="Garamond" w:hAnsi="Garamond" w:cs="Times New Roman"/>
          <w:sz w:val="24"/>
          <w:szCs w:val="24"/>
          <w:lang w:val="en-US"/>
        </w:rPr>
      </w:pPr>
      <w:r>
        <w:rPr>
          <w:rFonts w:ascii="Garamond" w:hAnsi="Garamond" w:cs="Times New Roman"/>
          <w:sz w:val="24"/>
          <w:szCs w:val="24"/>
          <w:lang w:val="en-US"/>
        </w:rPr>
        <w:t xml:space="preserve">   </w:t>
      </w:r>
      <w:r w:rsidR="004E006A" w:rsidRPr="00070FD0">
        <w:rPr>
          <w:rFonts w:ascii="Garamond" w:hAnsi="Garamond" w:cs="Times New Roman"/>
          <w:sz w:val="24"/>
          <w:szCs w:val="24"/>
          <w:lang w:val="en-US"/>
        </w:rPr>
        <w:t xml:space="preserve">This period is a pivotal period in the history of modernity. </w:t>
      </w:r>
      <w:r w:rsidR="001D2DF7">
        <w:rPr>
          <w:rFonts w:ascii="Garamond" w:hAnsi="Garamond" w:cs="Times New Roman"/>
          <w:sz w:val="24"/>
          <w:szCs w:val="24"/>
          <w:lang w:val="en-US"/>
        </w:rPr>
        <w:t>E</w:t>
      </w:r>
      <w:r w:rsidR="004E006A" w:rsidRPr="00070FD0">
        <w:rPr>
          <w:rFonts w:ascii="Garamond" w:hAnsi="Garamond" w:cs="Times New Roman"/>
          <w:sz w:val="24"/>
          <w:szCs w:val="24"/>
          <w:lang w:val="en-US"/>
        </w:rPr>
        <w:t>verything that makes up the material world can be expressed in numbers and mathematical formulas, therefore accountable, quantifia</w:t>
      </w:r>
      <w:r w:rsidR="0069464C">
        <w:rPr>
          <w:rFonts w:ascii="Garamond" w:hAnsi="Garamond" w:cs="Times New Roman"/>
          <w:sz w:val="24"/>
          <w:szCs w:val="24"/>
          <w:lang w:val="en-US"/>
        </w:rPr>
        <w:t xml:space="preserve">ble, and ultimately cumulative: </w:t>
      </w:r>
      <w:r w:rsidR="004E006A" w:rsidRPr="00070FD0">
        <w:rPr>
          <w:rFonts w:ascii="Garamond" w:hAnsi="Garamond" w:cs="Times New Roman"/>
          <w:sz w:val="24"/>
          <w:szCs w:val="24"/>
          <w:lang w:val="en-US"/>
        </w:rPr>
        <w:t>a stock of productive resources and commodities</w:t>
      </w:r>
      <w:r w:rsidR="0069464C">
        <w:rPr>
          <w:rFonts w:ascii="Garamond" w:hAnsi="Garamond" w:cs="Times New Roman"/>
          <w:sz w:val="24"/>
          <w:szCs w:val="24"/>
          <w:lang w:val="en-US"/>
        </w:rPr>
        <w:t xml:space="preserve">! </w:t>
      </w:r>
      <w:r w:rsidR="004E006A" w:rsidRPr="00070FD0">
        <w:rPr>
          <w:rFonts w:ascii="Garamond" w:hAnsi="Garamond" w:cs="Times New Roman"/>
          <w:sz w:val="24"/>
          <w:szCs w:val="24"/>
          <w:lang w:val="en-US"/>
        </w:rPr>
        <w:t>But, in order to exploit this stock of resources that we</w:t>
      </w:r>
      <w:r w:rsidR="00503689" w:rsidRPr="00070FD0">
        <w:rPr>
          <w:rFonts w:ascii="Garamond" w:hAnsi="Garamond" w:cs="Times New Roman"/>
          <w:sz w:val="24"/>
          <w:szCs w:val="24"/>
          <w:lang w:val="en-US"/>
        </w:rPr>
        <w:t xml:space="preserve"> transform into</w:t>
      </w:r>
      <w:r w:rsidR="004E006A" w:rsidRPr="00070FD0">
        <w:rPr>
          <w:rFonts w:ascii="Garamond" w:hAnsi="Garamond" w:cs="Times New Roman"/>
          <w:sz w:val="24"/>
          <w:szCs w:val="24"/>
          <w:lang w:val="en-US"/>
        </w:rPr>
        <w:t xml:space="preserve"> </w:t>
      </w:r>
      <w:r w:rsidR="00503689" w:rsidRPr="00070FD0">
        <w:rPr>
          <w:rFonts w:ascii="Garamond" w:hAnsi="Garamond" w:cs="Times New Roman"/>
          <w:sz w:val="24"/>
          <w:szCs w:val="24"/>
          <w:lang w:val="en-US"/>
        </w:rPr>
        <w:t>commodities</w:t>
      </w:r>
      <w:r w:rsidR="004E006A" w:rsidRPr="00070FD0">
        <w:rPr>
          <w:rFonts w:ascii="Garamond" w:hAnsi="Garamond" w:cs="Times New Roman"/>
          <w:sz w:val="24"/>
          <w:szCs w:val="24"/>
          <w:lang w:val="en-US"/>
        </w:rPr>
        <w:t xml:space="preserve"> in order to produce other commodities, we must develop the means to transfor</w:t>
      </w:r>
      <w:r>
        <w:rPr>
          <w:rFonts w:ascii="Garamond" w:hAnsi="Garamond" w:cs="Times New Roman"/>
          <w:sz w:val="24"/>
          <w:szCs w:val="24"/>
          <w:lang w:val="en-US"/>
        </w:rPr>
        <w:t xml:space="preserve">m and produce them: </w:t>
      </w:r>
      <w:r w:rsidR="004E006A" w:rsidRPr="00070FD0">
        <w:rPr>
          <w:rFonts w:ascii="Garamond" w:hAnsi="Garamond" w:cs="Times New Roman"/>
          <w:sz w:val="24"/>
          <w:szCs w:val="24"/>
          <w:lang w:val="en-US"/>
        </w:rPr>
        <w:t xml:space="preserve">the thermal </w:t>
      </w:r>
      <w:r w:rsidR="004E006A" w:rsidRPr="00070FD0">
        <w:rPr>
          <w:rFonts w:ascii="Garamond" w:hAnsi="Garamond" w:cs="Times New Roman"/>
          <w:sz w:val="24"/>
          <w:szCs w:val="24"/>
          <w:lang w:val="en-US"/>
        </w:rPr>
        <w:lastRenderedPageBreak/>
        <w:t xml:space="preserve">machine and the men, which we have mentioned above, which then become a strange </w:t>
      </w:r>
      <w:r w:rsidR="0069464C">
        <w:rPr>
          <w:rFonts w:ascii="Garamond" w:hAnsi="Garamond" w:cs="Times New Roman"/>
          <w:sz w:val="24"/>
          <w:szCs w:val="24"/>
          <w:lang w:val="en-US"/>
        </w:rPr>
        <w:t>commodity called "labor power".</w:t>
      </w:r>
    </w:p>
    <w:p w:rsidR="004E006A" w:rsidRPr="00070FD0" w:rsidRDefault="004E006A" w:rsidP="00845830">
      <w:pPr>
        <w:spacing w:line="480" w:lineRule="auto"/>
        <w:jc w:val="both"/>
        <w:rPr>
          <w:rFonts w:ascii="Garamond" w:hAnsi="Garamond" w:cs="Times New Roman"/>
          <w:sz w:val="24"/>
          <w:szCs w:val="24"/>
          <w:lang w:val="en-US"/>
        </w:rPr>
      </w:pPr>
      <w:r w:rsidRPr="00070FD0">
        <w:rPr>
          <w:rFonts w:ascii="Garamond" w:hAnsi="Garamond" w:cs="Times New Roman"/>
          <w:sz w:val="24"/>
          <w:szCs w:val="24"/>
          <w:lang w:val="en-US"/>
        </w:rPr>
        <w:t xml:space="preserve">This transformation will be based on a new theory of existence, a new vision of the world, a new vision of society and </w:t>
      </w:r>
      <w:r w:rsidR="00503689" w:rsidRPr="00070FD0">
        <w:rPr>
          <w:rFonts w:ascii="Garamond" w:hAnsi="Garamond" w:cs="Times New Roman"/>
          <w:sz w:val="24"/>
          <w:szCs w:val="24"/>
          <w:lang w:val="en-US"/>
        </w:rPr>
        <w:t xml:space="preserve">a new vision of </w:t>
      </w:r>
      <w:r w:rsidRPr="00070FD0">
        <w:rPr>
          <w:rFonts w:ascii="Garamond" w:hAnsi="Garamond" w:cs="Times New Roman"/>
          <w:sz w:val="24"/>
          <w:szCs w:val="24"/>
          <w:lang w:val="en-US"/>
        </w:rPr>
        <w:t>people: "political economy". More than a "science", political economy is a revolutionary program for the transformation of society and people</w:t>
      </w:r>
      <w:r w:rsidR="00503689" w:rsidRPr="00070FD0">
        <w:rPr>
          <w:rFonts w:ascii="Garamond" w:hAnsi="Garamond" w:cs="Times New Roman"/>
          <w:sz w:val="24"/>
          <w:szCs w:val="24"/>
          <w:lang w:val="en-US"/>
        </w:rPr>
        <w:t>s</w:t>
      </w:r>
      <w:r w:rsidRPr="00070FD0">
        <w:rPr>
          <w:rFonts w:ascii="Garamond" w:hAnsi="Garamond" w:cs="Times New Roman"/>
          <w:sz w:val="24"/>
          <w:szCs w:val="24"/>
          <w:lang w:val="en-US"/>
        </w:rPr>
        <w:t xml:space="preserve">. This term was born in France under the pen of Antoine de </w:t>
      </w:r>
      <w:proofErr w:type="spellStart"/>
      <w:r w:rsidRPr="00070FD0">
        <w:rPr>
          <w:rFonts w:ascii="Garamond" w:hAnsi="Garamond" w:cs="Times New Roman"/>
          <w:sz w:val="24"/>
          <w:szCs w:val="24"/>
          <w:lang w:val="en-US"/>
        </w:rPr>
        <w:t>Montchrestien</w:t>
      </w:r>
      <w:proofErr w:type="spellEnd"/>
      <w:r w:rsidRPr="00070FD0">
        <w:rPr>
          <w:rFonts w:ascii="Garamond" w:hAnsi="Garamond" w:cs="Times New Roman"/>
          <w:sz w:val="24"/>
          <w:szCs w:val="24"/>
          <w:lang w:val="en-US"/>
        </w:rPr>
        <w:t>, French thinker o</w:t>
      </w:r>
      <w:r w:rsidR="00503689" w:rsidRPr="00070FD0">
        <w:rPr>
          <w:rFonts w:ascii="Garamond" w:hAnsi="Garamond" w:cs="Times New Roman"/>
          <w:sz w:val="24"/>
          <w:szCs w:val="24"/>
          <w:lang w:val="en-US"/>
        </w:rPr>
        <w:t>f the post-war of religion</w:t>
      </w:r>
      <w:r w:rsidR="0069464C">
        <w:rPr>
          <w:rFonts w:ascii="Garamond" w:hAnsi="Garamond" w:cs="Times New Roman"/>
          <w:sz w:val="24"/>
          <w:szCs w:val="24"/>
          <w:lang w:val="en-US"/>
        </w:rPr>
        <w:t xml:space="preserve">. For him </w:t>
      </w:r>
      <w:r w:rsidRPr="00070FD0">
        <w:rPr>
          <w:rFonts w:ascii="Garamond" w:hAnsi="Garamond" w:cs="Times New Roman"/>
          <w:sz w:val="24"/>
          <w:szCs w:val="24"/>
          <w:lang w:val="en-US"/>
        </w:rPr>
        <w:t>this cement will be artisanal and commercial activity: "the economy" which</w:t>
      </w:r>
      <w:r w:rsidR="00B01AAB">
        <w:rPr>
          <w:rFonts w:ascii="Garamond" w:hAnsi="Garamond" w:cs="Times New Roman"/>
          <w:sz w:val="24"/>
          <w:szCs w:val="24"/>
          <w:lang w:val="en-US"/>
        </w:rPr>
        <w:t xml:space="preserve"> will be "political" because </w:t>
      </w:r>
      <w:r w:rsidRPr="00070FD0">
        <w:rPr>
          <w:rFonts w:ascii="Garamond" w:hAnsi="Garamond" w:cs="Times New Roman"/>
          <w:sz w:val="24"/>
          <w:szCs w:val="24"/>
          <w:lang w:val="en-US"/>
        </w:rPr>
        <w:t xml:space="preserve">regulated by the wisdom of the good king, to unite and establish the legitimacy and authority of the </w:t>
      </w:r>
      <w:r w:rsidR="00B01AAB">
        <w:rPr>
          <w:rFonts w:ascii="Garamond" w:hAnsi="Garamond" w:cs="Times New Roman"/>
          <w:sz w:val="24"/>
          <w:szCs w:val="24"/>
          <w:lang w:val="en-US"/>
        </w:rPr>
        <w:t>throne</w:t>
      </w:r>
      <w:r w:rsidRPr="00070FD0">
        <w:rPr>
          <w:rFonts w:ascii="Garamond" w:hAnsi="Garamond" w:cs="Times New Roman"/>
          <w:sz w:val="24"/>
          <w:szCs w:val="24"/>
          <w:lang w:val="en-US"/>
        </w:rPr>
        <w:t>, to affirm and strengthen the power of the kingdom</w:t>
      </w:r>
      <w:r w:rsidRPr="00070FD0">
        <w:rPr>
          <w:rStyle w:val="Appelnotedebasdep"/>
          <w:rFonts w:ascii="Garamond" w:hAnsi="Garamond" w:cs="Times New Roman"/>
          <w:sz w:val="24"/>
          <w:szCs w:val="24"/>
          <w:lang w:val="en-US"/>
        </w:rPr>
        <w:footnoteReference w:id="28"/>
      </w:r>
      <w:r w:rsidRPr="00070FD0">
        <w:rPr>
          <w:rFonts w:ascii="Garamond" w:hAnsi="Garamond" w:cs="Times New Roman"/>
          <w:sz w:val="24"/>
          <w:szCs w:val="24"/>
          <w:lang w:val="en-US"/>
        </w:rPr>
        <w:t xml:space="preserve">. In keeping with the times, society is seen as a mass of productive and commercial potential to be organized, regulated, </w:t>
      </w:r>
      <w:r w:rsidR="00C36F7E" w:rsidRPr="00070FD0">
        <w:rPr>
          <w:rFonts w:ascii="Garamond" w:hAnsi="Garamond" w:cs="Times New Roman"/>
          <w:sz w:val="24"/>
          <w:szCs w:val="24"/>
          <w:lang w:val="en-US"/>
        </w:rPr>
        <w:t>and ordered</w:t>
      </w:r>
      <w:r w:rsidRPr="00070FD0">
        <w:rPr>
          <w:rFonts w:ascii="Garamond" w:hAnsi="Garamond" w:cs="Times New Roman"/>
          <w:sz w:val="24"/>
          <w:szCs w:val="24"/>
          <w:lang w:val="en-US"/>
        </w:rPr>
        <w:t xml:space="preserve"> like a</w:t>
      </w:r>
      <w:r w:rsidR="00B01AAB">
        <w:rPr>
          <w:rFonts w:ascii="Garamond" w:hAnsi="Garamond" w:cs="Times New Roman"/>
          <w:sz w:val="24"/>
          <w:szCs w:val="24"/>
          <w:lang w:val="en-US"/>
        </w:rPr>
        <w:t xml:space="preserve"> barrack, but also a</w:t>
      </w:r>
      <w:r w:rsidR="00C36F7E" w:rsidRPr="00070FD0">
        <w:rPr>
          <w:rFonts w:ascii="Garamond" w:hAnsi="Garamond" w:cs="Times New Roman"/>
          <w:sz w:val="24"/>
          <w:szCs w:val="24"/>
          <w:lang w:val="en-US"/>
        </w:rPr>
        <w:t xml:space="preserve"> workshop</w:t>
      </w:r>
      <w:r w:rsidRPr="00070FD0">
        <w:rPr>
          <w:rFonts w:ascii="Garamond" w:hAnsi="Garamond" w:cs="Times New Roman"/>
          <w:sz w:val="24"/>
          <w:szCs w:val="24"/>
          <w:lang w:val="en-US"/>
        </w:rPr>
        <w:t>, then a</w:t>
      </w:r>
      <w:r w:rsidR="00C36F7E" w:rsidRPr="00070FD0">
        <w:rPr>
          <w:rFonts w:ascii="Garamond" w:hAnsi="Garamond" w:cs="Times New Roman"/>
          <w:sz w:val="24"/>
          <w:szCs w:val="24"/>
          <w:lang w:val="en-US"/>
        </w:rPr>
        <w:t xml:space="preserve"> mill</w:t>
      </w:r>
      <w:r w:rsidRPr="00070FD0">
        <w:rPr>
          <w:rFonts w:ascii="Garamond" w:hAnsi="Garamond" w:cs="Times New Roman"/>
          <w:sz w:val="24"/>
          <w:szCs w:val="24"/>
          <w:lang w:val="en-US"/>
        </w:rPr>
        <w:t xml:space="preserve">, </w:t>
      </w:r>
      <w:r w:rsidR="00C36F7E" w:rsidRPr="00070FD0">
        <w:rPr>
          <w:rFonts w:ascii="Garamond" w:hAnsi="Garamond" w:cs="Times New Roman"/>
          <w:sz w:val="24"/>
          <w:szCs w:val="24"/>
          <w:lang w:val="en-US"/>
        </w:rPr>
        <w:t>and finally</w:t>
      </w:r>
      <w:r w:rsidRPr="00070FD0">
        <w:rPr>
          <w:rFonts w:ascii="Garamond" w:hAnsi="Garamond" w:cs="Times New Roman"/>
          <w:sz w:val="24"/>
          <w:szCs w:val="24"/>
          <w:lang w:val="en-US"/>
        </w:rPr>
        <w:t xml:space="preserve"> a factory. Likewise, the subject is already seen </w:t>
      </w:r>
      <w:r w:rsidR="00C36F7E" w:rsidRPr="00070FD0">
        <w:rPr>
          <w:rFonts w:ascii="Garamond" w:hAnsi="Garamond" w:cs="Times New Roman"/>
          <w:sz w:val="24"/>
          <w:szCs w:val="24"/>
          <w:lang w:val="en-US"/>
        </w:rPr>
        <w:t>as a labor force to be trained and</w:t>
      </w:r>
      <w:r w:rsidRPr="00070FD0">
        <w:rPr>
          <w:rFonts w:ascii="Garamond" w:hAnsi="Garamond" w:cs="Times New Roman"/>
          <w:sz w:val="24"/>
          <w:szCs w:val="24"/>
          <w:lang w:val="en-US"/>
        </w:rPr>
        <w:t xml:space="preserve"> exploited, for the power</w:t>
      </w:r>
      <w:r w:rsidR="00C36F7E" w:rsidRPr="00070FD0">
        <w:rPr>
          <w:rFonts w:ascii="Garamond" w:hAnsi="Garamond" w:cs="Times New Roman"/>
          <w:sz w:val="24"/>
          <w:szCs w:val="24"/>
          <w:lang w:val="en-US"/>
        </w:rPr>
        <w:t xml:space="preserve"> and influence</w:t>
      </w:r>
      <w:r w:rsidRPr="00070FD0">
        <w:rPr>
          <w:rFonts w:ascii="Garamond" w:hAnsi="Garamond" w:cs="Times New Roman"/>
          <w:sz w:val="24"/>
          <w:szCs w:val="24"/>
          <w:lang w:val="en-US"/>
        </w:rPr>
        <w:t xml:space="preserve"> of the kingdom, in a </w:t>
      </w:r>
      <w:proofErr w:type="spellStart"/>
      <w:r w:rsidR="00C36F7E" w:rsidRPr="00070FD0">
        <w:rPr>
          <w:rFonts w:ascii="Garamond" w:hAnsi="Garamond" w:cs="Times New Roman"/>
          <w:sz w:val="24"/>
          <w:szCs w:val="24"/>
          <w:lang w:val="en-US"/>
        </w:rPr>
        <w:t>Christiandom</w:t>
      </w:r>
      <w:proofErr w:type="spellEnd"/>
      <w:r w:rsidRPr="00070FD0">
        <w:rPr>
          <w:rFonts w:ascii="Garamond" w:hAnsi="Garamond" w:cs="Times New Roman"/>
          <w:sz w:val="24"/>
          <w:szCs w:val="24"/>
          <w:lang w:val="en-US"/>
        </w:rPr>
        <w:t xml:space="preserve"> described as fields of economic war</w:t>
      </w:r>
      <w:r w:rsidRPr="00070FD0">
        <w:rPr>
          <w:rStyle w:val="Appelnotedebasdep"/>
          <w:rFonts w:ascii="Garamond" w:hAnsi="Garamond" w:cs="Times New Roman"/>
          <w:sz w:val="24"/>
          <w:szCs w:val="24"/>
          <w:lang w:val="en-US"/>
        </w:rPr>
        <w:footnoteReference w:id="29"/>
      </w:r>
      <w:r w:rsidRPr="00070FD0">
        <w:rPr>
          <w:rFonts w:ascii="Garamond" w:hAnsi="Garamond" w:cs="Times New Roman"/>
          <w:sz w:val="24"/>
          <w:szCs w:val="24"/>
          <w:lang w:val="en-US"/>
        </w:rPr>
        <w:t>. The population is seen there as an exploitable resource for the power of the state.</w:t>
      </w:r>
    </w:p>
    <w:p w:rsidR="006E07F5" w:rsidRPr="00070FD0" w:rsidRDefault="00B01AAB" w:rsidP="00845830">
      <w:pPr>
        <w:spacing w:line="480" w:lineRule="auto"/>
        <w:jc w:val="both"/>
        <w:rPr>
          <w:rFonts w:ascii="Garamond" w:hAnsi="Garamond" w:cs="Times New Roman"/>
          <w:sz w:val="24"/>
          <w:szCs w:val="24"/>
          <w:lang w:val="en-US"/>
        </w:rPr>
      </w:pPr>
      <w:r>
        <w:rPr>
          <w:rFonts w:ascii="Garamond" w:hAnsi="Garamond" w:cs="Times New Roman"/>
          <w:sz w:val="24"/>
          <w:szCs w:val="24"/>
          <w:lang w:val="en-US"/>
        </w:rPr>
        <w:t xml:space="preserve">   </w:t>
      </w:r>
      <w:r w:rsidR="0069464C">
        <w:rPr>
          <w:rFonts w:ascii="Garamond" w:hAnsi="Garamond" w:cs="Times New Roman"/>
          <w:sz w:val="24"/>
          <w:szCs w:val="24"/>
          <w:lang w:val="en-US"/>
        </w:rPr>
        <w:t>During</w:t>
      </w:r>
      <w:r w:rsidR="006E07F5" w:rsidRPr="00070FD0">
        <w:rPr>
          <w:rFonts w:ascii="Garamond" w:hAnsi="Garamond" w:cs="Times New Roman"/>
          <w:sz w:val="24"/>
          <w:szCs w:val="24"/>
          <w:lang w:val="en-US"/>
        </w:rPr>
        <w:t xml:space="preserve"> the 18th century</w:t>
      </w:r>
      <w:r w:rsidR="0069464C">
        <w:rPr>
          <w:rFonts w:ascii="Garamond" w:hAnsi="Garamond" w:cs="Times New Roman"/>
          <w:sz w:val="24"/>
          <w:szCs w:val="24"/>
          <w:lang w:val="en-US"/>
        </w:rPr>
        <w:t>, Man was described</w:t>
      </w:r>
      <w:r w:rsidR="006E07F5" w:rsidRPr="00070FD0">
        <w:rPr>
          <w:rFonts w:ascii="Garamond" w:hAnsi="Garamond" w:cs="Times New Roman"/>
          <w:sz w:val="24"/>
          <w:szCs w:val="24"/>
          <w:lang w:val="en-US"/>
        </w:rPr>
        <w:t xml:space="preserve"> as an individual animal, hunter, gatherer, seeking to maximize his profit. </w:t>
      </w:r>
      <w:r w:rsidR="00A24D23" w:rsidRPr="00070FD0">
        <w:rPr>
          <w:rFonts w:ascii="Garamond" w:hAnsi="Garamond" w:cs="Times New Roman"/>
          <w:sz w:val="24"/>
          <w:szCs w:val="24"/>
          <w:lang w:val="en-US"/>
        </w:rPr>
        <w:t>In that case</w:t>
      </w:r>
      <w:r w:rsidR="006E07F5" w:rsidRPr="00070FD0">
        <w:rPr>
          <w:rFonts w:ascii="Garamond" w:hAnsi="Garamond" w:cs="Times New Roman"/>
          <w:sz w:val="24"/>
          <w:szCs w:val="24"/>
          <w:lang w:val="en-US"/>
        </w:rPr>
        <w:t>, society would then only be an agglomeration of isolated individuals, calculators in search of satisfaction, centered on their interests, who would, in the best case, no longer b</w:t>
      </w:r>
      <w:r w:rsidR="00A24D23" w:rsidRPr="00070FD0">
        <w:rPr>
          <w:rFonts w:ascii="Garamond" w:hAnsi="Garamond" w:cs="Times New Roman"/>
          <w:sz w:val="24"/>
          <w:szCs w:val="24"/>
          <w:lang w:val="en-US"/>
        </w:rPr>
        <w:t>e bound by values, rites, common rules</w:t>
      </w:r>
      <w:r w:rsidR="006E07F5" w:rsidRPr="00070FD0">
        <w:rPr>
          <w:rFonts w:ascii="Garamond" w:hAnsi="Garamond" w:cs="Times New Roman"/>
          <w:sz w:val="24"/>
          <w:szCs w:val="24"/>
          <w:lang w:val="en-US"/>
        </w:rPr>
        <w:t>, but by "contracts" (the market) and laws</w:t>
      </w:r>
      <w:r w:rsidR="00A24D23" w:rsidRPr="00070FD0">
        <w:rPr>
          <w:rFonts w:ascii="Garamond" w:hAnsi="Garamond" w:cs="Times New Roman"/>
          <w:sz w:val="24"/>
          <w:szCs w:val="24"/>
          <w:lang w:val="en-US"/>
        </w:rPr>
        <w:t xml:space="preserve"> (the state)</w:t>
      </w:r>
      <w:r w:rsidR="006E07F5" w:rsidRPr="00070FD0">
        <w:rPr>
          <w:rFonts w:ascii="Garamond" w:hAnsi="Garamond" w:cs="Times New Roman"/>
          <w:sz w:val="24"/>
          <w:szCs w:val="24"/>
          <w:lang w:val="en-US"/>
        </w:rPr>
        <w:t>. This is a model of society based on</w:t>
      </w:r>
      <w:r>
        <w:rPr>
          <w:rFonts w:ascii="Garamond" w:hAnsi="Garamond" w:cs="Times New Roman"/>
          <w:sz w:val="24"/>
          <w:szCs w:val="24"/>
          <w:lang w:val="en-US"/>
        </w:rPr>
        <w:t xml:space="preserve"> a negation of politics</w:t>
      </w:r>
      <w:r w:rsidR="006E07F5" w:rsidRPr="00070FD0">
        <w:rPr>
          <w:rFonts w:ascii="Garamond" w:hAnsi="Garamond" w:cs="Times New Roman"/>
          <w:sz w:val="24"/>
          <w:szCs w:val="24"/>
          <w:lang w:val="en-US"/>
        </w:rPr>
        <w:t xml:space="preserve"> because it no longer has a common, therefore questions that accompa</w:t>
      </w:r>
      <w:r w:rsidR="00A24D23" w:rsidRPr="00070FD0">
        <w:rPr>
          <w:rFonts w:ascii="Garamond" w:hAnsi="Garamond" w:cs="Times New Roman"/>
          <w:sz w:val="24"/>
          <w:szCs w:val="24"/>
          <w:lang w:val="en-US"/>
        </w:rPr>
        <w:t>ny the common: a kind of anti-society</w:t>
      </w:r>
      <w:r w:rsidR="006E07F5" w:rsidRPr="00070FD0">
        <w:rPr>
          <w:rFonts w:ascii="Garamond" w:hAnsi="Garamond" w:cs="Times New Roman"/>
          <w:sz w:val="24"/>
          <w:szCs w:val="24"/>
          <w:lang w:val="en-US"/>
        </w:rPr>
        <w:t>. This is replaced by technical, legal and contract questions</w:t>
      </w:r>
      <w:r w:rsidR="006E07F5" w:rsidRPr="00070FD0">
        <w:rPr>
          <w:rStyle w:val="Appelnotedebasdep"/>
          <w:rFonts w:ascii="Garamond" w:hAnsi="Garamond" w:cs="Times New Roman"/>
          <w:sz w:val="24"/>
          <w:szCs w:val="24"/>
          <w:lang w:val="en-US"/>
        </w:rPr>
        <w:footnoteReference w:id="30"/>
      </w:r>
      <w:r w:rsidR="006E07F5" w:rsidRPr="00070FD0">
        <w:rPr>
          <w:rFonts w:ascii="Garamond" w:hAnsi="Garamond" w:cs="Times New Roman"/>
          <w:sz w:val="24"/>
          <w:szCs w:val="24"/>
          <w:lang w:val="en-US"/>
        </w:rPr>
        <w:t>. Society must then allow isolated individuals to satisfy their desires, to go in the direction of their individual interests, without harming other individuals.</w:t>
      </w:r>
    </w:p>
    <w:p w:rsidR="0069464C" w:rsidRDefault="006745E3" w:rsidP="00845830">
      <w:pPr>
        <w:spacing w:line="480" w:lineRule="auto"/>
        <w:jc w:val="both"/>
        <w:rPr>
          <w:rFonts w:ascii="Garamond" w:hAnsi="Garamond" w:cs="Times New Roman"/>
          <w:sz w:val="24"/>
          <w:szCs w:val="24"/>
          <w:lang w:val="en-US"/>
        </w:rPr>
      </w:pPr>
      <w:r>
        <w:rPr>
          <w:rFonts w:ascii="Garamond" w:hAnsi="Garamond" w:cs="Times New Roman"/>
          <w:sz w:val="24"/>
          <w:szCs w:val="24"/>
          <w:lang w:val="en-US"/>
        </w:rPr>
        <w:lastRenderedPageBreak/>
        <w:t xml:space="preserve">   </w:t>
      </w:r>
      <w:r w:rsidR="006E07F5" w:rsidRPr="00070FD0">
        <w:rPr>
          <w:rFonts w:ascii="Garamond" w:hAnsi="Garamond" w:cs="Times New Roman"/>
          <w:sz w:val="24"/>
          <w:szCs w:val="24"/>
          <w:lang w:val="en-US"/>
        </w:rPr>
        <w:t>That is to say the role of the legislator is to put individuals on a one-way street, in which he must move forward to arrive at "</w:t>
      </w:r>
      <w:r w:rsidR="006E07F5" w:rsidRPr="00B01AAB">
        <w:rPr>
          <w:rFonts w:ascii="Garamond" w:hAnsi="Garamond" w:cs="Times New Roman"/>
          <w:i/>
          <w:sz w:val="24"/>
          <w:szCs w:val="24"/>
          <w:lang w:val="en-US"/>
        </w:rPr>
        <w:t>Happiness</w:t>
      </w:r>
      <w:r w:rsidR="006E07F5" w:rsidRPr="00070FD0">
        <w:rPr>
          <w:rFonts w:ascii="Garamond" w:hAnsi="Garamond" w:cs="Times New Roman"/>
          <w:sz w:val="24"/>
          <w:szCs w:val="24"/>
          <w:lang w:val="en-US"/>
        </w:rPr>
        <w:t>". The role of political institutions is therefore to "make the subjects happy", as it is thought by its theorists</w:t>
      </w:r>
      <w:r w:rsidR="0069464C">
        <w:rPr>
          <w:rFonts w:ascii="Garamond" w:hAnsi="Garamond" w:cs="Times New Roman"/>
          <w:sz w:val="24"/>
          <w:szCs w:val="24"/>
          <w:lang w:val="en-US"/>
        </w:rPr>
        <w:t xml:space="preserve">. </w:t>
      </w:r>
      <w:r w:rsidR="006E07F5" w:rsidRPr="00070FD0">
        <w:rPr>
          <w:rFonts w:ascii="Garamond" w:hAnsi="Garamond" w:cs="Times New Roman"/>
          <w:sz w:val="24"/>
          <w:szCs w:val="24"/>
          <w:lang w:val="en-US"/>
        </w:rPr>
        <w:t>Such a conception does not seem compatible with democracy, but more with a technocracy, in which an elite knowing, competent, specialist, would manage the harmony of contracts and the law in order to produce "</w:t>
      </w:r>
      <w:r w:rsidR="006E07F5" w:rsidRPr="006745E3">
        <w:rPr>
          <w:rFonts w:ascii="Garamond" w:hAnsi="Garamond" w:cs="Times New Roman"/>
          <w:i/>
          <w:sz w:val="24"/>
          <w:szCs w:val="24"/>
          <w:lang w:val="en-US"/>
        </w:rPr>
        <w:t>Happiness</w:t>
      </w:r>
      <w:r w:rsidR="006E07F5" w:rsidRPr="00070FD0">
        <w:rPr>
          <w:rFonts w:ascii="Garamond" w:hAnsi="Garamond" w:cs="Times New Roman"/>
          <w:sz w:val="24"/>
          <w:szCs w:val="24"/>
          <w:lang w:val="en-US"/>
        </w:rPr>
        <w:t>"</w:t>
      </w:r>
      <w:r w:rsidR="006E07F5" w:rsidRPr="00070FD0">
        <w:rPr>
          <w:rStyle w:val="Appelnotedebasdep"/>
          <w:rFonts w:ascii="Garamond" w:hAnsi="Garamond" w:cs="Times New Roman"/>
          <w:sz w:val="24"/>
          <w:szCs w:val="24"/>
          <w:lang w:val="en-US"/>
        </w:rPr>
        <w:footnoteReference w:id="31"/>
      </w:r>
      <w:r w:rsidR="006E07F5" w:rsidRPr="00070FD0">
        <w:rPr>
          <w:rFonts w:ascii="Garamond" w:hAnsi="Garamond" w:cs="Times New Roman"/>
          <w:sz w:val="24"/>
          <w:szCs w:val="24"/>
          <w:lang w:val="en-US"/>
        </w:rPr>
        <w:t>. “</w:t>
      </w:r>
      <w:r w:rsidR="006E07F5" w:rsidRPr="006745E3">
        <w:rPr>
          <w:rFonts w:ascii="Garamond" w:hAnsi="Garamond" w:cs="Times New Roman"/>
          <w:i/>
          <w:sz w:val="24"/>
          <w:szCs w:val="24"/>
          <w:lang w:val="en-US"/>
        </w:rPr>
        <w:t>Freedom</w:t>
      </w:r>
      <w:r w:rsidR="006E07F5" w:rsidRPr="00070FD0">
        <w:rPr>
          <w:rFonts w:ascii="Garamond" w:hAnsi="Garamond" w:cs="Times New Roman"/>
          <w:sz w:val="24"/>
          <w:szCs w:val="24"/>
          <w:lang w:val="en-US"/>
        </w:rPr>
        <w:t>” would then be the domain of the individual and the collective framework of this “</w:t>
      </w:r>
      <w:r w:rsidR="006E07F5" w:rsidRPr="006745E3">
        <w:rPr>
          <w:rFonts w:ascii="Garamond" w:hAnsi="Garamond" w:cs="Times New Roman"/>
          <w:i/>
          <w:sz w:val="24"/>
          <w:szCs w:val="24"/>
          <w:lang w:val="en-US"/>
        </w:rPr>
        <w:t>freedom</w:t>
      </w:r>
      <w:r w:rsidR="006E07F5" w:rsidRPr="00070FD0">
        <w:rPr>
          <w:rFonts w:ascii="Garamond" w:hAnsi="Garamond" w:cs="Times New Roman"/>
          <w:sz w:val="24"/>
          <w:szCs w:val="24"/>
          <w:lang w:val="en-US"/>
        </w:rPr>
        <w:t xml:space="preserve">” the domain of social technicians! We no longer speak </w:t>
      </w:r>
      <w:r w:rsidR="00686E9D" w:rsidRPr="00070FD0">
        <w:rPr>
          <w:rFonts w:ascii="Garamond" w:hAnsi="Garamond" w:cs="Times New Roman"/>
          <w:sz w:val="24"/>
          <w:szCs w:val="24"/>
          <w:lang w:val="en-US"/>
        </w:rPr>
        <w:t>about</w:t>
      </w:r>
      <w:r w:rsidR="006E07F5" w:rsidRPr="00070FD0">
        <w:rPr>
          <w:rFonts w:ascii="Garamond" w:hAnsi="Garamond" w:cs="Times New Roman"/>
          <w:sz w:val="24"/>
          <w:szCs w:val="24"/>
          <w:lang w:val="en-US"/>
        </w:rPr>
        <w:t xml:space="preserve"> </w:t>
      </w:r>
      <w:r>
        <w:rPr>
          <w:rFonts w:ascii="Garamond" w:hAnsi="Garamond" w:cs="Times New Roman"/>
          <w:sz w:val="24"/>
          <w:szCs w:val="24"/>
          <w:lang w:val="en-US"/>
        </w:rPr>
        <w:t>“</w:t>
      </w:r>
      <w:r w:rsidR="006E07F5" w:rsidRPr="00070FD0">
        <w:rPr>
          <w:rFonts w:ascii="Garamond" w:hAnsi="Garamond" w:cs="Times New Roman"/>
          <w:sz w:val="24"/>
          <w:szCs w:val="24"/>
          <w:lang w:val="en-US"/>
        </w:rPr>
        <w:t>community</w:t>
      </w:r>
      <w:r>
        <w:rPr>
          <w:rFonts w:ascii="Garamond" w:hAnsi="Garamond" w:cs="Times New Roman"/>
          <w:sz w:val="24"/>
          <w:szCs w:val="24"/>
          <w:lang w:val="en-US"/>
        </w:rPr>
        <w:t>”</w:t>
      </w:r>
      <w:r w:rsidR="006E07F5" w:rsidRPr="00070FD0">
        <w:rPr>
          <w:rFonts w:ascii="Garamond" w:hAnsi="Garamond" w:cs="Times New Roman"/>
          <w:sz w:val="24"/>
          <w:szCs w:val="24"/>
          <w:lang w:val="en-US"/>
        </w:rPr>
        <w:t xml:space="preserve"> or “society”, but </w:t>
      </w:r>
      <w:r w:rsidR="00686E9D" w:rsidRPr="00070FD0">
        <w:rPr>
          <w:rFonts w:ascii="Garamond" w:hAnsi="Garamond" w:cs="Times New Roman"/>
          <w:sz w:val="24"/>
          <w:szCs w:val="24"/>
          <w:lang w:val="en-US"/>
        </w:rPr>
        <w:t>about</w:t>
      </w:r>
      <w:r>
        <w:rPr>
          <w:rFonts w:ascii="Garamond" w:hAnsi="Garamond" w:cs="Times New Roman"/>
          <w:sz w:val="24"/>
          <w:szCs w:val="24"/>
          <w:lang w:val="en-US"/>
        </w:rPr>
        <w:t xml:space="preserve"> “system”.</w:t>
      </w:r>
    </w:p>
    <w:p w:rsidR="00485DFA" w:rsidRPr="00070FD0" w:rsidRDefault="006745E3" w:rsidP="00845830">
      <w:pPr>
        <w:spacing w:line="480" w:lineRule="auto"/>
        <w:jc w:val="both"/>
        <w:rPr>
          <w:rFonts w:ascii="Garamond" w:hAnsi="Garamond" w:cs="Times New Roman"/>
          <w:sz w:val="24"/>
          <w:szCs w:val="24"/>
          <w:lang w:val="en-US"/>
        </w:rPr>
      </w:pPr>
      <w:r>
        <w:rPr>
          <w:rFonts w:ascii="Garamond" w:hAnsi="Garamond" w:cs="Times New Roman"/>
          <w:sz w:val="24"/>
          <w:szCs w:val="24"/>
          <w:lang w:val="en-US"/>
        </w:rPr>
        <w:t xml:space="preserve">   </w:t>
      </w:r>
      <w:r w:rsidR="00485DFA" w:rsidRPr="00070FD0">
        <w:rPr>
          <w:rFonts w:ascii="Garamond" w:hAnsi="Garamond" w:cs="Times New Roman"/>
          <w:sz w:val="24"/>
          <w:szCs w:val="24"/>
          <w:lang w:val="en-US"/>
        </w:rPr>
        <w:t xml:space="preserve">We are there before the preliminaries of the industrial revolution in England, </w:t>
      </w:r>
      <w:r w:rsidR="007D7C0A" w:rsidRPr="00070FD0">
        <w:rPr>
          <w:rFonts w:ascii="Garamond" w:hAnsi="Garamond" w:cs="Times New Roman"/>
          <w:sz w:val="24"/>
          <w:szCs w:val="24"/>
          <w:lang w:val="en-US"/>
        </w:rPr>
        <w:t>and also</w:t>
      </w:r>
      <w:r w:rsidR="00485DFA" w:rsidRPr="00070FD0">
        <w:rPr>
          <w:rFonts w:ascii="Garamond" w:hAnsi="Garamond" w:cs="Times New Roman"/>
          <w:sz w:val="24"/>
          <w:szCs w:val="24"/>
          <w:lang w:val="en-US"/>
        </w:rPr>
        <w:t xml:space="preserve"> the birth of the English proletariat, the advent of the all-powerful bourgeoisie, which can then reshape society and even the world as it sees fit and in its image. This therefore required a reform against structures, perceptions, meaning of existence, customs and popular institutions: a real operation of social engineering was then carried out, in order to consecrate a profound anthropological revolution</w:t>
      </w:r>
      <w:r w:rsidR="0066184D">
        <w:rPr>
          <w:rFonts w:ascii="Garamond" w:hAnsi="Garamond" w:cs="Times New Roman"/>
          <w:sz w:val="24"/>
          <w:szCs w:val="24"/>
          <w:lang w:val="en-US"/>
        </w:rPr>
        <w:t xml:space="preserve">: </w:t>
      </w:r>
      <w:r w:rsidR="00485DFA" w:rsidRPr="00070FD0">
        <w:rPr>
          <w:rFonts w:ascii="Garamond" w:hAnsi="Garamond" w:cs="Times New Roman"/>
          <w:sz w:val="24"/>
          <w:szCs w:val="24"/>
          <w:lang w:val="en-US"/>
        </w:rPr>
        <w:t>the disintegration of the economy represented by the creation of fictitious commodities: land, man and money</w:t>
      </w:r>
      <w:r w:rsidR="00485DFA" w:rsidRPr="00070FD0">
        <w:rPr>
          <w:rStyle w:val="Appelnotedebasdep"/>
          <w:rFonts w:ascii="Garamond" w:hAnsi="Garamond" w:cs="Times New Roman"/>
          <w:sz w:val="24"/>
          <w:szCs w:val="24"/>
          <w:lang w:val="en-US"/>
        </w:rPr>
        <w:footnoteReference w:id="32"/>
      </w:r>
      <w:r w:rsidR="00485DFA" w:rsidRPr="00070FD0">
        <w:rPr>
          <w:rFonts w:ascii="Garamond" w:hAnsi="Garamond" w:cs="Times New Roman"/>
          <w:sz w:val="24"/>
          <w:szCs w:val="24"/>
          <w:lang w:val="en-US"/>
        </w:rPr>
        <w:t>.</w:t>
      </w:r>
    </w:p>
    <w:p w:rsidR="00485DFA" w:rsidRPr="00070FD0" w:rsidRDefault="006745E3" w:rsidP="00845830">
      <w:pPr>
        <w:spacing w:line="480" w:lineRule="auto"/>
        <w:jc w:val="both"/>
        <w:rPr>
          <w:rFonts w:ascii="Garamond" w:hAnsi="Garamond" w:cs="Times New Roman"/>
          <w:sz w:val="24"/>
          <w:szCs w:val="24"/>
          <w:lang w:val="en-US"/>
        </w:rPr>
      </w:pPr>
      <w:r>
        <w:rPr>
          <w:rFonts w:ascii="Garamond" w:hAnsi="Garamond" w:cs="Times New Roman"/>
          <w:sz w:val="24"/>
          <w:szCs w:val="24"/>
          <w:lang w:val="en-US"/>
        </w:rPr>
        <w:t xml:space="preserve">   </w:t>
      </w:r>
      <w:r w:rsidR="00485DFA" w:rsidRPr="00070FD0">
        <w:rPr>
          <w:rFonts w:ascii="Garamond" w:hAnsi="Garamond" w:cs="Times New Roman"/>
          <w:sz w:val="24"/>
          <w:szCs w:val="24"/>
          <w:lang w:val="en-US"/>
        </w:rPr>
        <w:t xml:space="preserve">It is from this moment that two movements are put in place which fed on each other: an uncontrollable historical chain reaction caused by the </w:t>
      </w:r>
      <w:proofErr w:type="spellStart"/>
      <w:r w:rsidR="00485DFA" w:rsidRPr="00070FD0">
        <w:rPr>
          <w:rFonts w:ascii="Garamond" w:hAnsi="Garamond" w:cs="Times New Roman"/>
          <w:sz w:val="24"/>
          <w:szCs w:val="24"/>
          <w:lang w:val="en-US"/>
        </w:rPr>
        <w:t>disembedding</w:t>
      </w:r>
      <w:proofErr w:type="spellEnd"/>
      <w:r w:rsidR="00485DFA" w:rsidRPr="00070FD0">
        <w:rPr>
          <w:rFonts w:ascii="Garamond" w:hAnsi="Garamond" w:cs="Times New Roman"/>
          <w:sz w:val="24"/>
          <w:szCs w:val="24"/>
          <w:lang w:val="en-US"/>
        </w:rPr>
        <w:t xml:space="preserve"> of the market imposing an economic determinism and the technician </w:t>
      </w:r>
      <w:proofErr w:type="spellStart"/>
      <w:r w:rsidR="00485DFA" w:rsidRPr="00070FD0">
        <w:rPr>
          <w:rFonts w:ascii="Garamond" w:hAnsi="Garamond" w:cs="Times New Roman"/>
          <w:sz w:val="24"/>
          <w:szCs w:val="24"/>
          <w:lang w:val="en-US"/>
        </w:rPr>
        <w:t>disembedding</w:t>
      </w:r>
      <w:proofErr w:type="spellEnd"/>
      <w:r w:rsidR="00485DFA" w:rsidRPr="00070FD0">
        <w:rPr>
          <w:rFonts w:ascii="Garamond" w:hAnsi="Garamond" w:cs="Times New Roman"/>
          <w:sz w:val="24"/>
          <w:szCs w:val="24"/>
          <w:lang w:val="en-US"/>
        </w:rPr>
        <w:t xml:space="preserve"> i</w:t>
      </w:r>
      <w:r>
        <w:rPr>
          <w:rFonts w:ascii="Garamond" w:hAnsi="Garamond" w:cs="Times New Roman"/>
          <w:sz w:val="24"/>
          <w:szCs w:val="24"/>
          <w:lang w:val="en-US"/>
        </w:rPr>
        <w:t>mposing a technical determinism</w:t>
      </w:r>
      <w:r w:rsidR="00485DFA" w:rsidRPr="00070FD0">
        <w:rPr>
          <w:rFonts w:ascii="Garamond" w:hAnsi="Garamond" w:cs="Times New Roman"/>
          <w:sz w:val="24"/>
          <w:szCs w:val="24"/>
          <w:lang w:val="en-US"/>
        </w:rPr>
        <w:t>, the two sets ultimately resulting in a tragic universal historical determinism.</w:t>
      </w:r>
    </w:p>
    <w:p w:rsidR="00485DFA" w:rsidRPr="00070FD0" w:rsidRDefault="00485DFA" w:rsidP="00845830">
      <w:pPr>
        <w:spacing w:line="480" w:lineRule="auto"/>
        <w:jc w:val="both"/>
        <w:rPr>
          <w:rFonts w:ascii="Garamond" w:hAnsi="Garamond" w:cs="Times New Roman"/>
          <w:sz w:val="24"/>
          <w:szCs w:val="24"/>
          <w:lang w:val="en-US"/>
        </w:rPr>
      </w:pPr>
      <w:r w:rsidRPr="00070FD0">
        <w:rPr>
          <w:rFonts w:ascii="Garamond" w:hAnsi="Garamond" w:cs="Times New Roman"/>
          <w:sz w:val="24"/>
          <w:szCs w:val="24"/>
          <w:lang w:val="en-US"/>
        </w:rPr>
        <w:t>The ruthless mechanics of the self-regulating market leading to irresistible cultural and mental destruction, first in France and England and then in the colonies, observed by many ethnologists.</w:t>
      </w:r>
      <w:r w:rsidR="006745E3">
        <w:rPr>
          <w:rFonts w:ascii="Garamond" w:hAnsi="Garamond" w:cs="Times New Roman"/>
          <w:sz w:val="24"/>
          <w:szCs w:val="24"/>
          <w:lang w:val="en-US"/>
        </w:rPr>
        <w:t xml:space="preserve"> </w:t>
      </w:r>
      <w:r w:rsidRPr="00070FD0">
        <w:rPr>
          <w:rFonts w:ascii="Garamond" w:hAnsi="Garamond" w:cs="Times New Roman"/>
          <w:sz w:val="24"/>
          <w:szCs w:val="24"/>
          <w:lang w:val="en-US"/>
        </w:rPr>
        <w:t xml:space="preserve">Indeed, the economic fallacy claims that commercial exchange and production relations are only economic and naturally belong to the domain of a self-regulating market system, which can only </w:t>
      </w:r>
      <w:r w:rsidRPr="00070FD0">
        <w:rPr>
          <w:rFonts w:ascii="Garamond" w:hAnsi="Garamond" w:cs="Times New Roman"/>
          <w:sz w:val="24"/>
          <w:szCs w:val="24"/>
          <w:lang w:val="en-US"/>
        </w:rPr>
        <w:lastRenderedPageBreak/>
        <w:t>generate a utopian society: the market society. However, both viable historical and ethnological research show that exchanges are never purely commercial but also carry a symbolic, social, political and cultural dimension</w:t>
      </w:r>
      <w:r w:rsidRPr="00070FD0">
        <w:rPr>
          <w:rStyle w:val="Appelnotedebasdep"/>
          <w:rFonts w:ascii="Garamond" w:hAnsi="Garamond" w:cs="Times New Roman"/>
          <w:sz w:val="24"/>
          <w:szCs w:val="24"/>
          <w:lang w:val="en-US"/>
        </w:rPr>
        <w:footnoteReference w:id="33"/>
      </w:r>
      <w:r w:rsidRPr="00070FD0">
        <w:rPr>
          <w:rFonts w:ascii="Garamond" w:hAnsi="Garamond" w:cs="Times New Roman"/>
          <w:sz w:val="24"/>
          <w:szCs w:val="24"/>
          <w:lang w:val="en-US"/>
        </w:rPr>
        <w:t xml:space="preserve">. Amputated of one of their vital organs, their material basis, societies and cultures are universally condemned to </w:t>
      </w:r>
      <w:r w:rsidR="003F055D" w:rsidRPr="00070FD0">
        <w:rPr>
          <w:rFonts w:ascii="Garamond" w:hAnsi="Garamond" w:cs="Times New Roman"/>
          <w:sz w:val="24"/>
          <w:szCs w:val="24"/>
          <w:lang w:val="en-US"/>
        </w:rPr>
        <w:t>decay</w:t>
      </w:r>
      <w:r w:rsidRPr="00070FD0">
        <w:rPr>
          <w:rFonts w:ascii="Garamond" w:hAnsi="Garamond" w:cs="Times New Roman"/>
          <w:sz w:val="24"/>
          <w:szCs w:val="24"/>
          <w:lang w:val="en-US"/>
        </w:rPr>
        <w:t xml:space="preserve"> and its members to wandering and </w:t>
      </w:r>
      <w:r w:rsidR="003F055D" w:rsidRPr="00070FD0">
        <w:rPr>
          <w:rFonts w:ascii="Garamond" w:hAnsi="Garamond" w:cs="Times New Roman"/>
          <w:sz w:val="24"/>
          <w:szCs w:val="24"/>
          <w:lang w:val="en-US"/>
        </w:rPr>
        <w:t>deterioration</w:t>
      </w:r>
      <w:r w:rsidRPr="00070FD0">
        <w:rPr>
          <w:rFonts w:ascii="Garamond" w:hAnsi="Garamond" w:cs="Times New Roman"/>
          <w:sz w:val="24"/>
          <w:szCs w:val="24"/>
          <w:lang w:val="en-US"/>
        </w:rPr>
        <w:t>.</w:t>
      </w:r>
      <w:r w:rsidR="006745E3" w:rsidRPr="006745E3">
        <w:rPr>
          <w:rFonts w:ascii="Garamond" w:hAnsi="Garamond" w:cs="Times New Roman"/>
          <w:sz w:val="24"/>
          <w:szCs w:val="24"/>
          <w:lang w:val="en-US"/>
        </w:rPr>
        <w:t xml:space="preserve"> </w:t>
      </w:r>
      <w:r w:rsidR="006745E3" w:rsidRPr="00070FD0">
        <w:rPr>
          <w:rFonts w:ascii="Garamond" w:hAnsi="Garamond" w:cs="Times New Roman"/>
          <w:sz w:val="24"/>
          <w:szCs w:val="24"/>
          <w:lang w:val="en-US"/>
        </w:rPr>
        <w:t>For Karl Polanyi, it is first and foremost a “cultural catastrophe”, even before an economic disaster</w:t>
      </w:r>
      <w:r w:rsidR="006745E3" w:rsidRPr="00070FD0">
        <w:rPr>
          <w:rStyle w:val="Appelnotedebasdep"/>
          <w:rFonts w:ascii="Garamond" w:hAnsi="Garamond" w:cs="Times New Roman"/>
          <w:sz w:val="24"/>
          <w:szCs w:val="24"/>
          <w:lang w:val="en-US"/>
        </w:rPr>
        <w:footnoteReference w:id="34"/>
      </w:r>
      <w:r w:rsidR="006745E3" w:rsidRPr="00070FD0">
        <w:rPr>
          <w:rFonts w:ascii="Garamond" w:hAnsi="Garamond" w:cs="Times New Roman"/>
          <w:sz w:val="24"/>
          <w:szCs w:val="24"/>
          <w:lang w:val="en-US"/>
        </w:rPr>
        <w:t>.</w:t>
      </w:r>
    </w:p>
    <w:p w:rsidR="000178DF" w:rsidRPr="00070FD0" w:rsidRDefault="000178DF" w:rsidP="00845830">
      <w:pPr>
        <w:spacing w:line="480" w:lineRule="auto"/>
        <w:jc w:val="both"/>
        <w:rPr>
          <w:rFonts w:ascii="Garamond" w:hAnsi="Garamond" w:cs="Times New Roman"/>
          <w:sz w:val="24"/>
          <w:szCs w:val="24"/>
          <w:lang w:val="en-US"/>
        </w:rPr>
      </w:pPr>
    </w:p>
    <w:p w:rsidR="000178DF" w:rsidRPr="00070FD0" w:rsidRDefault="000178DF" w:rsidP="00845830">
      <w:pPr>
        <w:spacing w:line="480" w:lineRule="auto"/>
        <w:jc w:val="both"/>
        <w:rPr>
          <w:rFonts w:ascii="Garamond" w:hAnsi="Garamond" w:cs="Times New Roman"/>
          <w:b/>
          <w:sz w:val="24"/>
          <w:szCs w:val="24"/>
          <w:lang w:val="en-US"/>
        </w:rPr>
      </w:pPr>
      <w:r w:rsidRPr="00070FD0">
        <w:rPr>
          <w:rFonts w:ascii="Garamond" w:hAnsi="Garamond" w:cs="Times New Roman"/>
          <w:b/>
          <w:sz w:val="24"/>
          <w:szCs w:val="24"/>
          <w:lang w:val="en-US"/>
        </w:rPr>
        <w:t>Regional and international organizations as the extension of the state</w:t>
      </w:r>
    </w:p>
    <w:p w:rsidR="000178DF" w:rsidRPr="00070FD0" w:rsidRDefault="00B23E9E" w:rsidP="00845830">
      <w:pPr>
        <w:spacing w:line="480" w:lineRule="auto"/>
        <w:jc w:val="both"/>
        <w:rPr>
          <w:rFonts w:ascii="Garamond" w:hAnsi="Garamond" w:cs="Times New Roman"/>
          <w:sz w:val="24"/>
          <w:szCs w:val="24"/>
          <w:lang w:val="en-US"/>
        </w:rPr>
      </w:pPr>
      <w:r>
        <w:rPr>
          <w:rFonts w:ascii="Garamond" w:hAnsi="Garamond" w:cs="Times New Roman"/>
          <w:sz w:val="24"/>
          <w:szCs w:val="24"/>
          <w:lang w:val="en-US"/>
        </w:rPr>
        <w:t xml:space="preserve">   </w:t>
      </w:r>
      <w:r w:rsidR="00352EEE" w:rsidRPr="00070FD0">
        <w:rPr>
          <w:rFonts w:ascii="Garamond" w:hAnsi="Garamond" w:cs="Times New Roman"/>
          <w:sz w:val="24"/>
          <w:szCs w:val="24"/>
          <w:lang w:val="en-US"/>
        </w:rPr>
        <w:t>If the growth of the state accompanies and even allows the emergence of the market society, as a tutor al</w:t>
      </w:r>
      <w:r w:rsidR="00E319E5" w:rsidRPr="00070FD0">
        <w:rPr>
          <w:rFonts w:ascii="Garamond" w:hAnsi="Garamond" w:cs="Times New Roman"/>
          <w:sz w:val="24"/>
          <w:szCs w:val="24"/>
          <w:lang w:val="en-US"/>
        </w:rPr>
        <w:t xml:space="preserve">lows the growth of a plant, this </w:t>
      </w:r>
      <w:r w:rsidR="00352EEE" w:rsidRPr="00070FD0">
        <w:rPr>
          <w:rFonts w:ascii="Garamond" w:hAnsi="Garamond" w:cs="Times New Roman"/>
          <w:sz w:val="24"/>
          <w:szCs w:val="24"/>
          <w:lang w:val="en-US"/>
        </w:rPr>
        <w:t xml:space="preserve">also leads the state in its movement of exponential growth. In the 19th century the </w:t>
      </w:r>
      <w:r w:rsidR="00E319E5" w:rsidRPr="00070FD0">
        <w:rPr>
          <w:rFonts w:ascii="Garamond" w:hAnsi="Garamond" w:cs="Times New Roman"/>
          <w:sz w:val="24"/>
          <w:szCs w:val="24"/>
          <w:lang w:val="en-US"/>
        </w:rPr>
        <w:t>result</w:t>
      </w:r>
      <w:r w:rsidR="00352EEE" w:rsidRPr="00070FD0">
        <w:rPr>
          <w:rFonts w:ascii="Garamond" w:hAnsi="Garamond" w:cs="Times New Roman"/>
          <w:sz w:val="24"/>
          <w:szCs w:val="24"/>
          <w:lang w:val="en-US"/>
        </w:rPr>
        <w:t xml:space="preserve"> of this process was the colonial empires, then the international system. Karl Polanyi describes this system as resting on 4 pillars: 2 political (the balance of power and the liberal state) and 2 economic (the gold standard and the self-regulating market). For him, this organization had the merit of avoiding head-on conflicts between the</w:t>
      </w:r>
      <w:r w:rsidR="00E319E5" w:rsidRPr="00070FD0">
        <w:rPr>
          <w:rFonts w:ascii="Garamond" w:hAnsi="Garamond" w:cs="Times New Roman"/>
          <w:sz w:val="24"/>
          <w:szCs w:val="24"/>
          <w:lang w:val="en-US"/>
        </w:rPr>
        <w:t xml:space="preserve"> great industrial powers </w:t>
      </w:r>
      <w:r w:rsidR="00352EEE" w:rsidRPr="00070FD0">
        <w:rPr>
          <w:rFonts w:ascii="Garamond" w:hAnsi="Garamond" w:cs="Times New Roman"/>
          <w:sz w:val="24"/>
          <w:szCs w:val="24"/>
          <w:lang w:val="en-US"/>
        </w:rPr>
        <w:t xml:space="preserve">until 1914, but </w:t>
      </w:r>
      <w:r w:rsidR="00E319E5" w:rsidRPr="00070FD0">
        <w:rPr>
          <w:rFonts w:ascii="Garamond" w:hAnsi="Garamond" w:cs="Times New Roman"/>
          <w:sz w:val="24"/>
          <w:szCs w:val="24"/>
          <w:lang w:val="en-US"/>
        </w:rPr>
        <w:t>n</w:t>
      </w:r>
      <w:r w:rsidR="00352EEE" w:rsidRPr="00070FD0">
        <w:rPr>
          <w:rFonts w:ascii="Garamond" w:hAnsi="Garamond" w:cs="Times New Roman"/>
          <w:sz w:val="24"/>
          <w:szCs w:val="24"/>
          <w:lang w:val="en-US"/>
        </w:rPr>
        <w:t xml:space="preserve">ever achieving peace. Conflicts between </w:t>
      </w:r>
      <w:r w:rsidR="00E319E5" w:rsidRPr="00070FD0">
        <w:rPr>
          <w:rFonts w:ascii="Garamond" w:hAnsi="Garamond" w:cs="Times New Roman"/>
          <w:sz w:val="24"/>
          <w:szCs w:val="24"/>
          <w:lang w:val="en-US"/>
        </w:rPr>
        <w:t>minor powers subservient to the big ones</w:t>
      </w:r>
      <w:r w:rsidR="00352EEE" w:rsidRPr="00070FD0">
        <w:rPr>
          <w:rFonts w:ascii="Garamond" w:hAnsi="Garamond" w:cs="Times New Roman"/>
          <w:sz w:val="24"/>
          <w:szCs w:val="24"/>
          <w:lang w:val="en-US"/>
        </w:rPr>
        <w:t xml:space="preserve"> multiplied and former non-industrial </w:t>
      </w:r>
      <w:r w:rsidR="00E319E5" w:rsidRPr="00070FD0">
        <w:rPr>
          <w:rFonts w:ascii="Garamond" w:hAnsi="Garamond" w:cs="Times New Roman"/>
          <w:sz w:val="24"/>
          <w:szCs w:val="24"/>
          <w:lang w:val="en-US"/>
        </w:rPr>
        <w:t>countries</w:t>
      </w:r>
      <w:r w:rsidR="00352EEE" w:rsidRPr="00070FD0">
        <w:rPr>
          <w:rFonts w:ascii="Garamond" w:hAnsi="Garamond" w:cs="Times New Roman"/>
          <w:sz w:val="24"/>
          <w:szCs w:val="24"/>
          <w:lang w:val="en-US"/>
        </w:rPr>
        <w:t xml:space="preserve"> were enslaved (Egypt, Ottoman Empire, Persia, India, China). Interestingly, Polanyi explains to us that what allowed the</w:t>
      </w:r>
      <w:r w:rsidR="00E319E5" w:rsidRPr="00070FD0">
        <w:rPr>
          <w:rFonts w:ascii="Garamond" w:hAnsi="Garamond" w:cs="Times New Roman"/>
          <w:sz w:val="24"/>
          <w:szCs w:val="24"/>
          <w:lang w:val="en-US"/>
        </w:rPr>
        <w:t xml:space="preserve"> enslavement of the old empires </w:t>
      </w:r>
      <w:proofErr w:type="gramStart"/>
      <w:r w:rsidR="00352EEE" w:rsidRPr="00070FD0">
        <w:rPr>
          <w:rFonts w:ascii="Garamond" w:hAnsi="Garamond" w:cs="Times New Roman"/>
          <w:sz w:val="24"/>
          <w:szCs w:val="24"/>
          <w:lang w:val="en-US"/>
        </w:rPr>
        <w:t>was</w:t>
      </w:r>
      <w:proofErr w:type="gramEnd"/>
      <w:r w:rsidR="00352EEE" w:rsidRPr="00070FD0">
        <w:rPr>
          <w:rFonts w:ascii="Garamond" w:hAnsi="Garamond" w:cs="Times New Roman"/>
          <w:sz w:val="24"/>
          <w:szCs w:val="24"/>
          <w:lang w:val="en-US"/>
        </w:rPr>
        <w:t xml:space="preserve"> not just the guns of the </w:t>
      </w:r>
      <w:r w:rsidR="00E319E5" w:rsidRPr="00070FD0">
        <w:rPr>
          <w:rFonts w:ascii="Garamond" w:hAnsi="Garamond" w:cs="Times New Roman"/>
          <w:sz w:val="24"/>
          <w:szCs w:val="24"/>
          <w:lang w:val="en-US"/>
        </w:rPr>
        <w:t>ironclad warships</w:t>
      </w:r>
      <w:r w:rsidR="00352EEE" w:rsidRPr="00070FD0">
        <w:rPr>
          <w:rFonts w:ascii="Garamond" w:hAnsi="Garamond" w:cs="Times New Roman"/>
          <w:sz w:val="24"/>
          <w:szCs w:val="24"/>
          <w:lang w:val="en-US"/>
        </w:rPr>
        <w:t xml:space="preserve"> but this</w:t>
      </w:r>
      <w:r w:rsidR="00DD51C0" w:rsidRPr="00070FD0">
        <w:rPr>
          <w:rFonts w:ascii="Garamond" w:hAnsi="Garamond" w:cs="Times New Roman"/>
          <w:sz w:val="24"/>
          <w:szCs w:val="24"/>
          <w:lang w:val="en-US"/>
        </w:rPr>
        <w:t xml:space="preserve"> curious</w:t>
      </w:r>
      <w:r w:rsidR="00352EEE" w:rsidRPr="00070FD0">
        <w:rPr>
          <w:rFonts w:ascii="Garamond" w:hAnsi="Garamond" w:cs="Times New Roman"/>
          <w:sz w:val="24"/>
          <w:szCs w:val="24"/>
          <w:lang w:val="en-US"/>
        </w:rPr>
        <w:t xml:space="preserve"> alliance of the gun and the safe that made up the international system</w:t>
      </w:r>
      <w:r w:rsidR="00352EEE" w:rsidRPr="00070FD0">
        <w:rPr>
          <w:rStyle w:val="Appelnotedebasdep"/>
          <w:rFonts w:ascii="Garamond" w:hAnsi="Garamond" w:cs="Times New Roman"/>
          <w:sz w:val="24"/>
          <w:szCs w:val="24"/>
          <w:lang w:val="en-US"/>
        </w:rPr>
        <w:footnoteReference w:id="35"/>
      </w:r>
      <w:r w:rsidR="00352EEE" w:rsidRPr="00070FD0">
        <w:rPr>
          <w:rFonts w:ascii="Garamond" w:hAnsi="Garamond" w:cs="Times New Roman"/>
          <w:sz w:val="24"/>
          <w:szCs w:val="24"/>
          <w:lang w:val="en-US"/>
        </w:rPr>
        <w:t>.</w:t>
      </w:r>
    </w:p>
    <w:p w:rsidR="00352EEE" w:rsidRPr="00070FD0" w:rsidRDefault="00B23E9E" w:rsidP="00845830">
      <w:pPr>
        <w:spacing w:line="480" w:lineRule="auto"/>
        <w:jc w:val="both"/>
        <w:rPr>
          <w:rFonts w:ascii="Garamond" w:hAnsi="Garamond" w:cs="Times New Roman"/>
          <w:sz w:val="24"/>
          <w:szCs w:val="24"/>
          <w:lang w:val="en-US"/>
        </w:rPr>
      </w:pPr>
      <w:r>
        <w:rPr>
          <w:rFonts w:ascii="Garamond" w:hAnsi="Garamond" w:cs="Times New Roman"/>
          <w:sz w:val="24"/>
          <w:szCs w:val="24"/>
          <w:lang w:val="en-US"/>
        </w:rPr>
        <w:t xml:space="preserve">   </w:t>
      </w:r>
      <w:r w:rsidR="00352EEE" w:rsidRPr="00070FD0">
        <w:rPr>
          <w:rFonts w:ascii="Garamond" w:hAnsi="Garamond" w:cs="Times New Roman"/>
          <w:sz w:val="24"/>
          <w:szCs w:val="24"/>
          <w:lang w:val="en-US"/>
        </w:rPr>
        <w:t xml:space="preserve">At the end of the First World War, an attempt to restore an international system took place with the establishment of the League of Nations, the maintenance of the gold standard and high finance, which in the face of the collapse of 19th century civilization was swept away by the rise </w:t>
      </w:r>
      <w:r w:rsidR="00352EEE" w:rsidRPr="00070FD0">
        <w:rPr>
          <w:rFonts w:ascii="Garamond" w:hAnsi="Garamond" w:cs="Times New Roman"/>
          <w:sz w:val="24"/>
          <w:szCs w:val="24"/>
          <w:lang w:val="en-US"/>
        </w:rPr>
        <w:lastRenderedPageBreak/>
        <w:t>of extreme right-wing totalitarianisms and the conflict to which it ended. It was after this war that what we can call "</w:t>
      </w:r>
      <w:r w:rsidR="00352EEE" w:rsidRPr="00070FD0">
        <w:rPr>
          <w:rFonts w:ascii="Garamond" w:hAnsi="Garamond" w:cs="Times New Roman"/>
          <w:i/>
          <w:sz w:val="24"/>
          <w:szCs w:val="24"/>
          <w:lang w:val="en-US"/>
        </w:rPr>
        <w:t>the civilization of the twentieth century</w:t>
      </w:r>
      <w:r w:rsidR="00352EEE" w:rsidRPr="00070FD0">
        <w:rPr>
          <w:rFonts w:ascii="Garamond" w:hAnsi="Garamond" w:cs="Times New Roman"/>
          <w:sz w:val="24"/>
          <w:szCs w:val="24"/>
          <w:lang w:val="en-US"/>
        </w:rPr>
        <w:t xml:space="preserve">" was built with the UN and the IMF, but also the WHO. Subsequently, the construction of Europe began, culminating today in the EU, ASEAN, </w:t>
      </w:r>
      <w:proofErr w:type="gramStart"/>
      <w:r w:rsidR="00352EEE" w:rsidRPr="00070FD0">
        <w:rPr>
          <w:rFonts w:ascii="Garamond" w:hAnsi="Garamond" w:cs="Times New Roman"/>
          <w:sz w:val="24"/>
          <w:szCs w:val="24"/>
          <w:lang w:val="en-US"/>
        </w:rPr>
        <w:t>G7</w:t>
      </w:r>
      <w:proofErr w:type="gramEnd"/>
      <w:r w:rsidR="00352EEE" w:rsidRPr="00070FD0">
        <w:rPr>
          <w:rFonts w:ascii="Garamond" w:hAnsi="Garamond" w:cs="Times New Roman"/>
          <w:sz w:val="24"/>
          <w:szCs w:val="24"/>
          <w:lang w:val="en-US"/>
        </w:rPr>
        <w:t xml:space="preserve"> which from 1975 to 2009 steadily grew to become the G20. Later, after the fall of the Soviet bloc and the end of the Cold War, we saw the birth of the WTO and then NAFTA. These international institutions organize relations they want pacified and mechanisms of solidarity in order to build a prosperous and peaceful world. The heads of state and government profess at length of speeches and public interventions the impotence of states, the impotence of governments and promise to defer to international organizations.</w:t>
      </w:r>
    </w:p>
    <w:p w:rsidR="001C2CFE" w:rsidRDefault="00B23E9E" w:rsidP="00845830">
      <w:pPr>
        <w:spacing w:line="480" w:lineRule="auto"/>
        <w:jc w:val="both"/>
        <w:rPr>
          <w:rFonts w:ascii="Garamond" w:hAnsi="Garamond" w:cs="Times New Roman"/>
          <w:sz w:val="24"/>
          <w:szCs w:val="24"/>
          <w:lang w:val="en-US"/>
        </w:rPr>
      </w:pPr>
      <w:r>
        <w:rPr>
          <w:rFonts w:ascii="Garamond" w:hAnsi="Garamond" w:cs="Times New Roman"/>
          <w:sz w:val="24"/>
          <w:szCs w:val="24"/>
          <w:lang w:val="en-US"/>
        </w:rPr>
        <w:t xml:space="preserve">   </w:t>
      </w:r>
      <w:r w:rsidR="00352EEE" w:rsidRPr="00070FD0">
        <w:rPr>
          <w:rFonts w:ascii="Garamond" w:hAnsi="Garamond" w:cs="Times New Roman"/>
          <w:sz w:val="24"/>
          <w:szCs w:val="24"/>
          <w:lang w:val="en-US"/>
        </w:rPr>
        <w:t>Remarkably, whatever the organization, the geographical space or its object, each of these institutions is animated by a deep ideology which finds its root in the economic fall</w:t>
      </w:r>
      <w:r>
        <w:rPr>
          <w:rFonts w:ascii="Garamond" w:hAnsi="Garamond" w:cs="Times New Roman"/>
          <w:sz w:val="24"/>
          <w:szCs w:val="24"/>
          <w:lang w:val="en-US"/>
        </w:rPr>
        <w:t>acies and which, after the Second World W</w:t>
      </w:r>
      <w:r w:rsidR="00352EEE" w:rsidRPr="00070FD0">
        <w:rPr>
          <w:rFonts w:ascii="Garamond" w:hAnsi="Garamond" w:cs="Times New Roman"/>
          <w:sz w:val="24"/>
          <w:szCs w:val="24"/>
          <w:lang w:val="en-US"/>
        </w:rPr>
        <w:t xml:space="preserve">ar, found a new </w:t>
      </w:r>
      <w:r w:rsidR="00DD51C0" w:rsidRPr="00070FD0">
        <w:rPr>
          <w:rFonts w:ascii="Garamond" w:hAnsi="Garamond" w:cs="Times New Roman"/>
          <w:sz w:val="24"/>
          <w:szCs w:val="24"/>
          <w:lang w:val="en-US"/>
        </w:rPr>
        <w:t>impulse</w:t>
      </w:r>
      <w:r w:rsidR="00352EEE" w:rsidRPr="00070FD0">
        <w:rPr>
          <w:rFonts w:ascii="Garamond" w:hAnsi="Garamond" w:cs="Times New Roman"/>
          <w:sz w:val="24"/>
          <w:szCs w:val="24"/>
          <w:lang w:val="en-US"/>
        </w:rPr>
        <w:t xml:space="preserve"> with this new idea germinating in the minds of the American Democratic Party</w:t>
      </w:r>
      <w:r w:rsidR="00DD51C0" w:rsidRPr="00070FD0">
        <w:rPr>
          <w:rFonts w:ascii="Garamond" w:hAnsi="Garamond" w:cs="Times New Roman"/>
          <w:sz w:val="24"/>
          <w:szCs w:val="24"/>
          <w:lang w:val="en-US"/>
        </w:rPr>
        <w:t xml:space="preserve"> intellectuals</w:t>
      </w:r>
      <w:r w:rsidR="00352EEE" w:rsidRPr="00070FD0">
        <w:rPr>
          <w:rFonts w:ascii="Garamond" w:hAnsi="Garamond" w:cs="Times New Roman"/>
          <w:sz w:val="24"/>
          <w:szCs w:val="24"/>
          <w:lang w:val="en-US"/>
        </w:rPr>
        <w:t xml:space="preserve">: </w:t>
      </w:r>
      <w:r w:rsidR="00135EB2" w:rsidRPr="00070FD0">
        <w:rPr>
          <w:rFonts w:ascii="Garamond" w:hAnsi="Garamond" w:cs="Times New Roman"/>
          <w:sz w:val="24"/>
          <w:szCs w:val="24"/>
          <w:lang w:val="en-US"/>
        </w:rPr>
        <w:t xml:space="preserve">the </w:t>
      </w:r>
      <w:r w:rsidR="00352EEE" w:rsidRPr="00070FD0">
        <w:rPr>
          <w:rFonts w:ascii="Garamond" w:hAnsi="Garamond" w:cs="Times New Roman"/>
          <w:sz w:val="24"/>
          <w:szCs w:val="24"/>
          <w:lang w:val="en-US"/>
        </w:rPr>
        <w:t xml:space="preserve">development. It was in fact </w:t>
      </w:r>
      <w:r w:rsidR="00135EB2" w:rsidRPr="00070FD0">
        <w:rPr>
          <w:rFonts w:ascii="Garamond" w:hAnsi="Garamond" w:cs="Times New Roman"/>
          <w:sz w:val="24"/>
          <w:szCs w:val="24"/>
          <w:lang w:val="en-US"/>
        </w:rPr>
        <w:t>the</w:t>
      </w:r>
      <w:r w:rsidR="00352EEE" w:rsidRPr="00070FD0">
        <w:rPr>
          <w:rFonts w:ascii="Garamond" w:hAnsi="Garamond" w:cs="Times New Roman"/>
          <w:sz w:val="24"/>
          <w:szCs w:val="24"/>
          <w:lang w:val="en-US"/>
        </w:rPr>
        <w:t xml:space="preserve"> Januar</w:t>
      </w:r>
      <w:r w:rsidR="00135EB2" w:rsidRPr="00070FD0">
        <w:rPr>
          <w:rFonts w:ascii="Garamond" w:hAnsi="Garamond" w:cs="Times New Roman"/>
          <w:sz w:val="24"/>
          <w:szCs w:val="24"/>
          <w:lang w:val="en-US"/>
        </w:rPr>
        <w:t>y 20</w:t>
      </w:r>
      <w:r w:rsidR="00352EEE" w:rsidRPr="00070FD0">
        <w:rPr>
          <w:rFonts w:ascii="Garamond" w:hAnsi="Garamond" w:cs="Times New Roman"/>
          <w:sz w:val="24"/>
          <w:szCs w:val="24"/>
          <w:lang w:val="en-US"/>
        </w:rPr>
        <w:t xml:space="preserve"> 1949</w:t>
      </w:r>
      <w:r w:rsidR="00135EB2" w:rsidRPr="00070FD0">
        <w:rPr>
          <w:rFonts w:ascii="Garamond" w:hAnsi="Garamond" w:cs="Times New Roman"/>
          <w:sz w:val="24"/>
          <w:szCs w:val="24"/>
          <w:lang w:val="en-US"/>
        </w:rPr>
        <w:t>,</w:t>
      </w:r>
      <w:r w:rsidR="00352EEE" w:rsidRPr="00070FD0">
        <w:rPr>
          <w:rFonts w:ascii="Garamond" w:hAnsi="Garamond" w:cs="Times New Roman"/>
          <w:sz w:val="24"/>
          <w:szCs w:val="24"/>
          <w:lang w:val="en-US"/>
        </w:rPr>
        <w:t xml:space="preserve"> Harry Truman in his inauguration speech was going to use for the first time in history, this concept, to describe an e</w:t>
      </w:r>
      <w:r w:rsidR="00135EB2" w:rsidRPr="00070FD0">
        <w:rPr>
          <w:rFonts w:ascii="Garamond" w:hAnsi="Garamond" w:cs="Times New Roman"/>
          <w:sz w:val="24"/>
          <w:szCs w:val="24"/>
          <w:lang w:val="en-US"/>
        </w:rPr>
        <w:t>conomic, social, cultural state, creating at the same time it</w:t>
      </w:r>
      <w:r w:rsidR="00352EEE" w:rsidRPr="00070FD0">
        <w:rPr>
          <w:rFonts w:ascii="Garamond" w:hAnsi="Garamond" w:cs="Times New Roman"/>
          <w:sz w:val="24"/>
          <w:szCs w:val="24"/>
          <w:lang w:val="en-US"/>
        </w:rPr>
        <w:t xml:space="preserve"> </w:t>
      </w:r>
      <w:r w:rsidR="00135EB2" w:rsidRPr="00070FD0">
        <w:rPr>
          <w:rFonts w:ascii="Garamond" w:hAnsi="Garamond" w:cs="Times New Roman"/>
          <w:sz w:val="24"/>
          <w:szCs w:val="24"/>
          <w:lang w:val="en-US"/>
        </w:rPr>
        <w:t>contrary</w:t>
      </w:r>
      <w:r w:rsidR="00352EEE" w:rsidRPr="00070FD0">
        <w:rPr>
          <w:rFonts w:ascii="Garamond" w:hAnsi="Garamond" w:cs="Times New Roman"/>
          <w:sz w:val="24"/>
          <w:szCs w:val="24"/>
          <w:lang w:val="en-US"/>
        </w:rPr>
        <w:t xml:space="preserve"> </w:t>
      </w:r>
      <w:r w:rsidR="00135EB2" w:rsidRPr="00070FD0">
        <w:rPr>
          <w:rFonts w:ascii="Garamond" w:hAnsi="Garamond" w:cs="Times New Roman"/>
          <w:sz w:val="24"/>
          <w:szCs w:val="24"/>
          <w:lang w:val="en-US"/>
        </w:rPr>
        <w:t>“</w:t>
      </w:r>
      <w:r w:rsidR="00352EEE" w:rsidRPr="00070FD0">
        <w:rPr>
          <w:rFonts w:ascii="Garamond" w:hAnsi="Garamond" w:cs="Times New Roman"/>
          <w:sz w:val="24"/>
          <w:szCs w:val="24"/>
          <w:lang w:val="en-US"/>
        </w:rPr>
        <w:t>underdevelopment</w:t>
      </w:r>
      <w:r w:rsidR="00135EB2" w:rsidRPr="00070FD0">
        <w:rPr>
          <w:rFonts w:ascii="Garamond" w:hAnsi="Garamond" w:cs="Times New Roman"/>
          <w:sz w:val="24"/>
          <w:szCs w:val="24"/>
          <w:lang w:val="en-US"/>
        </w:rPr>
        <w:t>”</w:t>
      </w:r>
      <w:r w:rsidR="001C2CFE">
        <w:rPr>
          <w:rFonts w:ascii="Garamond" w:hAnsi="Garamond" w:cs="Times New Roman"/>
          <w:sz w:val="24"/>
          <w:szCs w:val="24"/>
          <w:lang w:val="en-US"/>
        </w:rPr>
        <w:t>:</w:t>
      </w:r>
    </w:p>
    <w:p w:rsidR="001C2CFE" w:rsidRDefault="001C2CFE" w:rsidP="00845830">
      <w:pPr>
        <w:spacing w:line="480" w:lineRule="auto"/>
        <w:ind w:left="708"/>
        <w:jc w:val="both"/>
        <w:rPr>
          <w:rFonts w:ascii="Garamond" w:hAnsi="Garamond" w:cs="Times New Roman"/>
          <w:sz w:val="24"/>
          <w:szCs w:val="24"/>
          <w:lang w:val="en-US"/>
        </w:rPr>
      </w:pPr>
      <w:r>
        <w:rPr>
          <w:rFonts w:ascii="Garamond" w:hAnsi="Garamond" w:cs="Times New Roman"/>
          <w:sz w:val="24"/>
          <w:szCs w:val="24"/>
          <w:lang w:val="en-US"/>
        </w:rPr>
        <w:t>“</w:t>
      </w:r>
      <w:proofErr w:type="gramStart"/>
      <w:r w:rsidRPr="001C2CFE">
        <w:rPr>
          <w:rFonts w:ascii="Garamond" w:hAnsi="Garamond" w:cs="Times New Roman"/>
          <w:i/>
          <w:sz w:val="24"/>
          <w:szCs w:val="24"/>
          <w:lang w:val="en-US"/>
        </w:rPr>
        <w:t>we</w:t>
      </w:r>
      <w:proofErr w:type="gramEnd"/>
      <w:r w:rsidRPr="001C2CFE">
        <w:rPr>
          <w:rFonts w:ascii="Garamond" w:hAnsi="Garamond" w:cs="Times New Roman"/>
          <w:i/>
          <w:sz w:val="24"/>
          <w:szCs w:val="24"/>
          <w:lang w:val="en-US"/>
        </w:rPr>
        <w:t xml:space="preserve"> must embark on a bold new program for making the benefits of our scientific advances and industrial progress available for the improvement and growth of underdeveloped areas.</w:t>
      </w:r>
      <w:r>
        <w:rPr>
          <w:rFonts w:ascii="Garamond" w:hAnsi="Garamond" w:cs="Times New Roman"/>
          <w:sz w:val="24"/>
          <w:szCs w:val="24"/>
          <w:lang w:val="en-US"/>
        </w:rPr>
        <w:t>”</w:t>
      </w:r>
      <w:r w:rsidR="00A2757B" w:rsidRPr="00070FD0">
        <w:rPr>
          <w:rStyle w:val="Appelnotedebasdep"/>
          <w:rFonts w:ascii="Garamond" w:hAnsi="Garamond" w:cs="Times New Roman"/>
          <w:sz w:val="24"/>
          <w:szCs w:val="24"/>
          <w:lang w:val="en-US"/>
        </w:rPr>
        <w:footnoteReference w:id="36"/>
      </w:r>
    </w:p>
    <w:p w:rsidR="00352EEE" w:rsidRPr="00070FD0" w:rsidRDefault="00352EEE" w:rsidP="00845830">
      <w:pPr>
        <w:spacing w:line="480" w:lineRule="auto"/>
        <w:jc w:val="both"/>
        <w:rPr>
          <w:rFonts w:ascii="Garamond" w:hAnsi="Garamond" w:cs="Times New Roman"/>
          <w:sz w:val="24"/>
          <w:szCs w:val="24"/>
          <w:lang w:val="en-US"/>
        </w:rPr>
      </w:pPr>
      <w:r w:rsidRPr="00070FD0">
        <w:rPr>
          <w:rFonts w:ascii="Garamond" w:hAnsi="Garamond" w:cs="Times New Roman"/>
          <w:sz w:val="24"/>
          <w:szCs w:val="24"/>
          <w:lang w:val="en-US"/>
        </w:rPr>
        <w:t xml:space="preserve">This invention would have a strong impact on both political and academic minds, as described here by Ivan </w:t>
      </w:r>
      <w:proofErr w:type="spellStart"/>
      <w:r w:rsidRPr="00070FD0">
        <w:rPr>
          <w:rFonts w:ascii="Garamond" w:hAnsi="Garamond" w:cs="Times New Roman"/>
          <w:sz w:val="24"/>
          <w:szCs w:val="24"/>
          <w:lang w:val="en-US"/>
        </w:rPr>
        <w:t>Illich</w:t>
      </w:r>
      <w:proofErr w:type="spellEnd"/>
      <w:r w:rsidRPr="00070FD0">
        <w:rPr>
          <w:rFonts w:ascii="Garamond" w:hAnsi="Garamond" w:cs="Times New Roman"/>
          <w:sz w:val="24"/>
          <w:szCs w:val="24"/>
          <w:lang w:val="en-US"/>
        </w:rPr>
        <w:t>:</w:t>
      </w:r>
    </w:p>
    <w:p w:rsidR="00A2757B" w:rsidRPr="00070FD0" w:rsidRDefault="00441EBA" w:rsidP="00845830">
      <w:pPr>
        <w:spacing w:line="480" w:lineRule="auto"/>
        <w:ind w:left="708"/>
        <w:jc w:val="both"/>
        <w:rPr>
          <w:rFonts w:ascii="Garamond" w:hAnsi="Garamond" w:cs="Times New Roman"/>
          <w:sz w:val="24"/>
          <w:szCs w:val="24"/>
          <w:lang w:val="en-US"/>
        </w:rPr>
      </w:pPr>
      <w:r w:rsidRPr="00070FD0">
        <w:rPr>
          <w:rFonts w:ascii="Garamond" w:hAnsi="Garamond" w:cs="Times New Roman"/>
          <w:sz w:val="24"/>
          <w:szCs w:val="24"/>
          <w:lang w:val="en-US"/>
        </w:rPr>
        <w:t xml:space="preserve">   “</w:t>
      </w:r>
      <w:r w:rsidR="00A2757B" w:rsidRPr="00070FD0">
        <w:rPr>
          <w:rFonts w:ascii="Garamond" w:hAnsi="Garamond" w:cs="Times New Roman"/>
          <w:i/>
          <w:sz w:val="24"/>
          <w:szCs w:val="24"/>
          <w:lang w:val="en-US"/>
        </w:rPr>
        <w:t xml:space="preserve">The development paradigm is </w:t>
      </w:r>
      <w:r w:rsidRPr="00070FD0">
        <w:rPr>
          <w:rFonts w:ascii="Garamond" w:hAnsi="Garamond" w:cs="Times New Roman"/>
          <w:i/>
          <w:sz w:val="24"/>
          <w:szCs w:val="24"/>
          <w:lang w:val="en-US"/>
        </w:rPr>
        <w:t xml:space="preserve">more easily repudiated by those </w:t>
      </w:r>
      <w:r w:rsidR="00A2757B" w:rsidRPr="00070FD0">
        <w:rPr>
          <w:rFonts w:ascii="Garamond" w:hAnsi="Garamond" w:cs="Times New Roman"/>
          <w:i/>
          <w:sz w:val="24"/>
          <w:szCs w:val="24"/>
          <w:lang w:val="en-US"/>
        </w:rPr>
        <w:t>who were adults on</w:t>
      </w:r>
      <w:r w:rsidRPr="00070FD0">
        <w:rPr>
          <w:rFonts w:ascii="Garamond" w:hAnsi="Garamond" w:cs="Times New Roman"/>
          <w:i/>
          <w:sz w:val="24"/>
          <w:szCs w:val="24"/>
          <w:lang w:val="en-US"/>
        </w:rPr>
        <w:t xml:space="preserve"> </w:t>
      </w:r>
      <w:r w:rsidR="00202727" w:rsidRPr="00070FD0">
        <w:rPr>
          <w:rFonts w:ascii="Garamond" w:hAnsi="Garamond" w:cs="Times New Roman"/>
          <w:i/>
          <w:sz w:val="24"/>
          <w:szCs w:val="24"/>
          <w:lang w:val="en-US"/>
        </w:rPr>
        <w:t>January</w:t>
      </w:r>
      <w:r w:rsidR="006149DD" w:rsidRPr="00070FD0">
        <w:rPr>
          <w:rFonts w:ascii="Garamond" w:hAnsi="Garamond" w:cs="Times New Roman"/>
          <w:i/>
          <w:sz w:val="24"/>
          <w:szCs w:val="24"/>
          <w:lang w:val="en-US"/>
        </w:rPr>
        <w:t xml:space="preserve"> 20</w:t>
      </w:r>
      <w:r w:rsidR="00A2757B" w:rsidRPr="00070FD0">
        <w:rPr>
          <w:rFonts w:ascii="Garamond" w:hAnsi="Garamond" w:cs="Times New Roman"/>
          <w:i/>
          <w:sz w:val="24"/>
          <w:szCs w:val="24"/>
          <w:lang w:val="en-US"/>
        </w:rPr>
        <w:t xml:space="preserve"> 1949 </w:t>
      </w:r>
      <w:proofErr w:type="gramStart"/>
      <w:r w:rsidR="00A2757B" w:rsidRPr="00070FD0">
        <w:rPr>
          <w:rFonts w:ascii="Garamond" w:hAnsi="Garamond" w:cs="Times New Roman"/>
          <w:i/>
          <w:sz w:val="24"/>
          <w:szCs w:val="24"/>
          <w:lang w:val="en-US"/>
        </w:rPr>
        <w:t>That</w:t>
      </w:r>
      <w:proofErr w:type="gramEnd"/>
      <w:r w:rsidR="00A2757B" w:rsidRPr="00070FD0">
        <w:rPr>
          <w:rFonts w:ascii="Garamond" w:hAnsi="Garamond" w:cs="Times New Roman"/>
          <w:i/>
          <w:sz w:val="24"/>
          <w:szCs w:val="24"/>
          <w:lang w:val="en-US"/>
        </w:rPr>
        <w:t xml:space="preserve"> day, most of us met</w:t>
      </w:r>
      <w:r w:rsidRPr="00070FD0">
        <w:rPr>
          <w:rFonts w:ascii="Garamond" w:hAnsi="Garamond" w:cs="Times New Roman"/>
          <w:i/>
          <w:sz w:val="24"/>
          <w:szCs w:val="24"/>
          <w:lang w:val="en-US"/>
        </w:rPr>
        <w:t xml:space="preserve"> </w:t>
      </w:r>
      <w:r w:rsidR="00A2757B" w:rsidRPr="00070FD0">
        <w:rPr>
          <w:rFonts w:ascii="Garamond" w:hAnsi="Garamond" w:cs="Times New Roman"/>
          <w:i/>
          <w:sz w:val="24"/>
          <w:szCs w:val="24"/>
          <w:lang w:val="en-US"/>
        </w:rPr>
        <w:t>the term in its present meaning for the first time when President</w:t>
      </w:r>
      <w:r w:rsidRPr="00070FD0">
        <w:rPr>
          <w:rFonts w:ascii="Garamond" w:hAnsi="Garamond" w:cs="Times New Roman"/>
          <w:i/>
          <w:sz w:val="24"/>
          <w:szCs w:val="24"/>
          <w:lang w:val="en-US"/>
        </w:rPr>
        <w:t xml:space="preserve"> </w:t>
      </w:r>
      <w:r w:rsidR="00A2757B" w:rsidRPr="00070FD0">
        <w:rPr>
          <w:rFonts w:ascii="Garamond" w:hAnsi="Garamond" w:cs="Times New Roman"/>
          <w:i/>
          <w:sz w:val="24"/>
          <w:szCs w:val="24"/>
          <w:lang w:val="en-US"/>
        </w:rPr>
        <w:t>Truman announced his Poi</w:t>
      </w:r>
      <w:r w:rsidRPr="00070FD0">
        <w:rPr>
          <w:rFonts w:ascii="Garamond" w:hAnsi="Garamond" w:cs="Times New Roman"/>
          <w:i/>
          <w:sz w:val="24"/>
          <w:szCs w:val="24"/>
          <w:lang w:val="en-US"/>
        </w:rPr>
        <w:t xml:space="preserve">nt Four Program. Until then, we </w:t>
      </w:r>
      <w:r w:rsidR="00A2757B" w:rsidRPr="00070FD0">
        <w:rPr>
          <w:rFonts w:ascii="Garamond" w:hAnsi="Garamond" w:cs="Times New Roman"/>
          <w:i/>
          <w:sz w:val="24"/>
          <w:szCs w:val="24"/>
          <w:lang w:val="en-US"/>
        </w:rPr>
        <w:t>used 'development' to refer to sp</w:t>
      </w:r>
      <w:r w:rsidRPr="00070FD0">
        <w:rPr>
          <w:rFonts w:ascii="Garamond" w:hAnsi="Garamond" w:cs="Times New Roman"/>
          <w:i/>
          <w:sz w:val="24"/>
          <w:szCs w:val="24"/>
          <w:lang w:val="en-US"/>
        </w:rPr>
        <w:t xml:space="preserve">ecies, real estate and </w:t>
      </w:r>
      <w:proofErr w:type="gramStart"/>
      <w:r w:rsidRPr="00070FD0">
        <w:rPr>
          <w:rFonts w:ascii="Garamond" w:hAnsi="Garamond" w:cs="Times New Roman"/>
          <w:i/>
          <w:sz w:val="24"/>
          <w:szCs w:val="24"/>
          <w:lang w:val="en-US"/>
        </w:rPr>
        <w:lastRenderedPageBreak/>
        <w:t>moves</w:t>
      </w:r>
      <w:proofErr w:type="gramEnd"/>
      <w:r w:rsidRPr="00070FD0">
        <w:rPr>
          <w:rFonts w:ascii="Garamond" w:hAnsi="Garamond" w:cs="Times New Roman"/>
          <w:i/>
          <w:sz w:val="24"/>
          <w:szCs w:val="24"/>
          <w:lang w:val="en-US"/>
        </w:rPr>
        <w:t xml:space="preserve"> in </w:t>
      </w:r>
      <w:r w:rsidR="00A2757B" w:rsidRPr="00070FD0">
        <w:rPr>
          <w:rFonts w:ascii="Garamond" w:hAnsi="Garamond" w:cs="Times New Roman"/>
          <w:i/>
          <w:sz w:val="24"/>
          <w:szCs w:val="24"/>
          <w:lang w:val="en-US"/>
        </w:rPr>
        <w:t>chess - only thereafter to</w:t>
      </w:r>
      <w:r w:rsidRPr="00070FD0">
        <w:rPr>
          <w:rFonts w:ascii="Garamond" w:hAnsi="Garamond" w:cs="Times New Roman"/>
          <w:i/>
          <w:sz w:val="24"/>
          <w:szCs w:val="24"/>
          <w:lang w:val="en-US"/>
        </w:rPr>
        <w:t xml:space="preserve"> people, countries and economic </w:t>
      </w:r>
      <w:r w:rsidR="00A2757B" w:rsidRPr="00070FD0">
        <w:rPr>
          <w:rFonts w:ascii="Garamond" w:hAnsi="Garamond" w:cs="Times New Roman"/>
          <w:i/>
          <w:sz w:val="24"/>
          <w:szCs w:val="24"/>
          <w:lang w:val="en-US"/>
        </w:rPr>
        <w:t>strategies. Since then, we h</w:t>
      </w:r>
      <w:r w:rsidRPr="00070FD0">
        <w:rPr>
          <w:rFonts w:ascii="Garamond" w:hAnsi="Garamond" w:cs="Times New Roman"/>
          <w:i/>
          <w:sz w:val="24"/>
          <w:szCs w:val="24"/>
          <w:lang w:val="en-US"/>
        </w:rPr>
        <w:t xml:space="preserve">ave been flooded by development </w:t>
      </w:r>
      <w:r w:rsidR="00A2757B" w:rsidRPr="00070FD0">
        <w:rPr>
          <w:rFonts w:ascii="Garamond" w:hAnsi="Garamond" w:cs="Times New Roman"/>
          <w:i/>
          <w:sz w:val="24"/>
          <w:szCs w:val="24"/>
          <w:lang w:val="en-US"/>
        </w:rPr>
        <w:t>theories whose concepts arc n</w:t>
      </w:r>
      <w:r w:rsidRPr="00070FD0">
        <w:rPr>
          <w:rFonts w:ascii="Garamond" w:hAnsi="Garamond" w:cs="Times New Roman"/>
          <w:i/>
          <w:sz w:val="24"/>
          <w:szCs w:val="24"/>
          <w:lang w:val="en-US"/>
        </w:rPr>
        <w:t xml:space="preserve">ow curiosities for collectors - </w:t>
      </w:r>
      <w:r w:rsidR="00A2757B" w:rsidRPr="00070FD0">
        <w:rPr>
          <w:rFonts w:ascii="Garamond" w:hAnsi="Garamond" w:cs="Times New Roman"/>
          <w:i/>
          <w:sz w:val="24"/>
          <w:szCs w:val="24"/>
          <w:lang w:val="en-US"/>
        </w:rPr>
        <w:t>'growth', 'catching up', 'modernizat</w:t>
      </w:r>
      <w:r w:rsidRPr="00070FD0">
        <w:rPr>
          <w:rFonts w:ascii="Garamond" w:hAnsi="Garamond" w:cs="Times New Roman"/>
          <w:i/>
          <w:sz w:val="24"/>
          <w:szCs w:val="24"/>
          <w:lang w:val="en-US"/>
        </w:rPr>
        <w:t xml:space="preserve">ion', 'imperialism', 'dualism', </w:t>
      </w:r>
      <w:r w:rsidR="00A2757B" w:rsidRPr="00070FD0">
        <w:rPr>
          <w:rFonts w:ascii="Garamond" w:hAnsi="Garamond" w:cs="Times New Roman"/>
          <w:i/>
          <w:sz w:val="24"/>
          <w:szCs w:val="24"/>
          <w:lang w:val="en-US"/>
        </w:rPr>
        <w:t>'dependency', 'basic ne</w:t>
      </w:r>
      <w:r w:rsidRPr="00070FD0">
        <w:rPr>
          <w:rFonts w:ascii="Garamond" w:hAnsi="Garamond" w:cs="Times New Roman"/>
          <w:i/>
          <w:sz w:val="24"/>
          <w:szCs w:val="24"/>
          <w:lang w:val="en-US"/>
        </w:rPr>
        <w:t xml:space="preserve">eds', 'transfer of technology', </w:t>
      </w:r>
      <w:r w:rsidR="00A2757B" w:rsidRPr="00070FD0">
        <w:rPr>
          <w:rFonts w:ascii="Garamond" w:hAnsi="Garamond" w:cs="Times New Roman"/>
          <w:i/>
          <w:sz w:val="24"/>
          <w:szCs w:val="24"/>
          <w:lang w:val="en-US"/>
        </w:rPr>
        <w:t>'world system', 'autochthonous indu</w:t>
      </w:r>
      <w:r w:rsidRPr="00070FD0">
        <w:rPr>
          <w:rFonts w:ascii="Garamond" w:hAnsi="Garamond" w:cs="Times New Roman"/>
          <w:i/>
          <w:sz w:val="24"/>
          <w:szCs w:val="24"/>
          <w:lang w:val="en-US"/>
        </w:rPr>
        <w:t xml:space="preserve">strialization' and 'temporary </w:t>
      </w:r>
      <w:r w:rsidR="00A2757B" w:rsidRPr="00070FD0">
        <w:rPr>
          <w:rFonts w:ascii="Garamond" w:hAnsi="Garamond" w:cs="Times New Roman"/>
          <w:i/>
          <w:sz w:val="24"/>
          <w:szCs w:val="24"/>
          <w:lang w:val="en-US"/>
        </w:rPr>
        <w:t>unlinking '. Each onrush</w:t>
      </w:r>
      <w:r w:rsidRPr="00070FD0">
        <w:rPr>
          <w:rFonts w:ascii="Garamond" w:hAnsi="Garamond" w:cs="Times New Roman"/>
          <w:i/>
          <w:sz w:val="24"/>
          <w:szCs w:val="24"/>
          <w:lang w:val="en-US"/>
        </w:rPr>
        <w:t xml:space="preserve"> came in two waves. One carried </w:t>
      </w:r>
      <w:r w:rsidR="00A2757B" w:rsidRPr="00070FD0">
        <w:rPr>
          <w:rFonts w:ascii="Garamond" w:hAnsi="Garamond" w:cs="Times New Roman"/>
          <w:i/>
          <w:sz w:val="24"/>
          <w:szCs w:val="24"/>
          <w:lang w:val="en-US"/>
        </w:rPr>
        <w:t>the pragmatist who highli</w:t>
      </w:r>
      <w:r w:rsidRPr="00070FD0">
        <w:rPr>
          <w:rFonts w:ascii="Garamond" w:hAnsi="Garamond" w:cs="Times New Roman"/>
          <w:i/>
          <w:sz w:val="24"/>
          <w:szCs w:val="24"/>
          <w:lang w:val="en-US"/>
        </w:rPr>
        <w:t xml:space="preserve">ghted free enterprise and world </w:t>
      </w:r>
      <w:r w:rsidR="00A2757B" w:rsidRPr="00070FD0">
        <w:rPr>
          <w:rFonts w:ascii="Garamond" w:hAnsi="Garamond" w:cs="Times New Roman"/>
          <w:i/>
          <w:sz w:val="24"/>
          <w:szCs w:val="24"/>
          <w:lang w:val="en-US"/>
        </w:rPr>
        <w:t>markets; the other, the politi</w:t>
      </w:r>
      <w:r w:rsidRPr="00070FD0">
        <w:rPr>
          <w:rFonts w:ascii="Garamond" w:hAnsi="Garamond" w:cs="Times New Roman"/>
          <w:i/>
          <w:sz w:val="24"/>
          <w:szCs w:val="24"/>
          <w:lang w:val="en-US"/>
        </w:rPr>
        <w:t xml:space="preserve">cians who stressed ideology and </w:t>
      </w:r>
      <w:r w:rsidR="00A2757B" w:rsidRPr="00070FD0">
        <w:rPr>
          <w:rFonts w:ascii="Garamond" w:hAnsi="Garamond" w:cs="Times New Roman"/>
          <w:i/>
          <w:sz w:val="24"/>
          <w:szCs w:val="24"/>
          <w:lang w:val="en-US"/>
        </w:rPr>
        <w:t>revolution. Theorists produced mountains of prescri</w:t>
      </w:r>
      <w:r w:rsidRPr="00070FD0">
        <w:rPr>
          <w:rFonts w:ascii="Garamond" w:hAnsi="Garamond" w:cs="Times New Roman"/>
          <w:i/>
          <w:sz w:val="24"/>
          <w:szCs w:val="24"/>
          <w:lang w:val="en-US"/>
        </w:rPr>
        <w:t xml:space="preserve">ptions and </w:t>
      </w:r>
      <w:r w:rsidR="00A2757B" w:rsidRPr="00070FD0">
        <w:rPr>
          <w:rFonts w:ascii="Garamond" w:hAnsi="Garamond" w:cs="Times New Roman"/>
          <w:i/>
          <w:sz w:val="24"/>
          <w:szCs w:val="24"/>
          <w:lang w:val="en-US"/>
        </w:rPr>
        <w:t>mutual cartoons. Beneath t</w:t>
      </w:r>
      <w:r w:rsidRPr="00070FD0">
        <w:rPr>
          <w:rFonts w:ascii="Garamond" w:hAnsi="Garamond" w:cs="Times New Roman"/>
          <w:i/>
          <w:sz w:val="24"/>
          <w:szCs w:val="24"/>
          <w:lang w:val="en-US"/>
        </w:rPr>
        <w:t xml:space="preserve">hese, the common assumptions of </w:t>
      </w:r>
      <w:r w:rsidR="00A2757B" w:rsidRPr="00070FD0">
        <w:rPr>
          <w:rFonts w:ascii="Garamond" w:hAnsi="Garamond" w:cs="Times New Roman"/>
          <w:i/>
          <w:sz w:val="24"/>
          <w:szCs w:val="24"/>
          <w:lang w:val="en-US"/>
        </w:rPr>
        <w:t xml:space="preserve">all were buried. Now is the time </w:t>
      </w:r>
      <w:r w:rsidRPr="00070FD0">
        <w:rPr>
          <w:rFonts w:ascii="Garamond" w:hAnsi="Garamond" w:cs="Times New Roman"/>
          <w:i/>
          <w:sz w:val="24"/>
          <w:szCs w:val="24"/>
          <w:lang w:val="en-US"/>
        </w:rPr>
        <w:t xml:space="preserve">to dig out the axioms hidden in </w:t>
      </w:r>
      <w:r w:rsidR="00A2757B" w:rsidRPr="00070FD0">
        <w:rPr>
          <w:rFonts w:ascii="Garamond" w:hAnsi="Garamond" w:cs="Times New Roman"/>
          <w:i/>
          <w:sz w:val="24"/>
          <w:szCs w:val="24"/>
          <w:lang w:val="en-US"/>
        </w:rPr>
        <w:t xml:space="preserve">the idea of </w:t>
      </w:r>
      <w:r w:rsidR="00A2757B" w:rsidRPr="00070FD0">
        <w:rPr>
          <w:rFonts w:ascii="Times New Roman" w:hAnsi="Times New Roman" w:cs="Times New Roman"/>
          <w:i/>
          <w:sz w:val="24"/>
          <w:szCs w:val="24"/>
          <w:lang w:val="en-US"/>
        </w:rPr>
        <w:t>​​</w:t>
      </w:r>
      <w:r w:rsidR="00A2757B" w:rsidRPr="00070FD0">
        <w:rPr>
          <w:rFonts w:ascii="Garamond" w:hAnsi="Garamond" w:cs="Times New Roman"/>
          <w:i/>
          <w:sz w:val="24"/>
          <w:szCs w:val="24"/>
          <w:lang w:val="en-US"/>
        </w:rPr>
        <w:t xml:space="preserve">development </w:t>
      </w:r>
      <w:proofErr w:type="gramStart"/>
      <w:r w:rsidR="00A2757B" w:rsidRPr="00070FD0">
        <w:rPr>
          <w:rFonts w:ascii="Garamond" w:hAnsi="Garamond" w:cs="Times New Roman"/>
          <w:i/>
          <w:sz w:val="24"/>
          <w:szCs w:val="24"/>
          <w:lang w:val="en-US"/>
        </w:rPr>
        <w:t>itself.</w:t>
      </w:r>
      <w:proofErr w:type="gramEnd"/>
      <w:r w:rsidRPr="00070FD0">
        <w:rPr>
          <w:rFonts w:ascii="Garamond" w:hAnsi="Garamond" w:cs="Times New Roman"/>
          <w:sz w:val="24"/>
          <w:szCs w:val="24"/>
          <w:lang w:val="en-US"/>
        </w:rPr>
        <w:t>”</w:t>
      </w:r>
      <w:r w:rsidRPr="00070FD0">
        <w:rPr>
          <w:rStyle w:val="Appelnotedebasdep"/>
          <w:rFonts w:ascii="Garamond" w:hAnsi="Garamond" w:cs="Times New Roman"/>
          <w:sz w:val="24"/>
          <w:szCs w:val="24"/>
          <w:lang w:val="en-US"/>
        </w:rPr>
        <w:footnoteReference w:id="37"/>
      </w:r>
    </w:p>
    <w:p w:rsidR="008D4CB3" w:rsidRPr="00070FD0" w:rsidRDefault="00441EBA" w:rsidP="00845830">
      <w:pPr>
        <w:spacing w:line="480" w:lineRule="auto"/>
        <w:jc w:val="both"/>
        <w:rPr>
          <w:rFonts w:ascii="Garamond" w:hAnsi="Garamond" w:cs="Times New Roman"/>
          <w:sz w:val="24"/>
          <w:szCs w:val="24"/>
          <w:lang w:val="en-US"/>
        </w:rPr>
      </w:pPr>
      <w:r w:rsidRPr="00070FD0">
        <w:rPr>
          <w:rFonts w:ascii="Garamond" w:hAnsi="Garamond" w:cs="Times New Roman"/>
          <w:sz w:val="24"/>
          <w:szCs w:val="24"/>
          <w:lang w:val="en-US"/>
        </w:rPr>
        <w:t xml:space="preserve">This concept was to form the core of international organizations and their ideal. For example, the concept of "peace" finds itself upset and reshaped by this new idea. To understand this, </w:t>
      </w:r>
      <w:proofErr w:type="spellStart"/>
      <w:r w:rsidRPr="00070FD0">
        <w:rPr>
          <w:rFonts w:ascii="Garamond" w:hAnsi="Garamond" w:cs="Times New Roman"/>
          <w:sz w:val="24"/>
          <w:szCs w:val="24"/>
          <w:lang w:val="en-US"/>
        </w:rPr>
        <w:t>Illich</w:t>
      </w:r>
      <w:proofErr w:type="spellEnd"/>
      <w:r w:rsidRPr="00070FD0">
        <w:rPr>
          <w:rFonts w:ascii="Garamond" w:hAnsi="Garamond" w:cs="Times New Roman"/>
          <w:sz w:val="24"/>
          <w:szCs w:val="24"/>
          <w:lang w:val="en-US"/>
        </w:rPr>
        <w:t xml:space="preserve"> suggests that we make the rapid </w:t>
      </w:r>
      <w:proofErr w:type="spellStart"/>
      <w:r w:rsidRPr="00070FD0">
        <w:rPr>
          <w:rFonts w:ascii="Garamond" w:hAnsi="Garamond" w:cs="Times New Roman"/>
          <w:sz w:val="24"/>
          <w:szCs w:val="24"/>
          <w:lang w:val="en-US"/>
        </w:rPr>
        <w:t>sociogenesis</w:t>
      </w:r>
      <w:proofErr w:type="spellEnd"/>
      <w:r w:rsidRPr="00070FD0">
        <w:rPr>
          <w:rFonts w:ascii="Garamond" w:hAnsi="Garamond" w:cs="Times New Roman"/>
          <w:sz w:val="24"/>
          <w:szCs w:val="24"/>
          <w:lang w:val="en-US"/>
        </w:rPr>
        <w:t xml:space="preserve"> of our contemporary conception of the term.</w:t>
      </w:r>
      <w:r w:rsidR="005C472E" w:rsidRPr="00070FD0">
        <w:rPr>
          <w:rFonts w:ascii="Garamond" w:hAnsi="Garamond" w:cs="Times New Roman"/>
          <w:sz w:val="24"/>
          <w:szCs w:val="24"/>
          <w:lang w:val="en-US"/>
        </w:rPr>
        <w:t xml:space="preserve"> In a famous speech read in Yokohama in December 1980, he spoke </w:t>
      </w:r>
      <w:r w:rsidR="006149DD" w:rsidRPr="00070FD0">
        <w:rPr>
          <w:rFonts w:ascii="Garamond" w:hAnsi="Garamond" w:cs="Times New Roman"/>
          <w:sz w:val="24"/>
          <w:szCs w:val="24"/>
          <w:lang w:val="en-US"/>
        </w:rPr>
        <w:t>about</w:t>
      </w:r>
      <w:r w:rsidR="005C472E" w:rsidRPr="00070FD0">
        <w:rPr>
          <w:rFonts w:ascii="Garamond" w:hAnsi="Garamond" w:cs="Times New Roman"/>
          <w:sz w:val="24"/>
          <w:szCs w:val="24"/>
          <w:lang w:val="en-US"/>
        </w:rPr>
        <w:t xml:space="preserve"> the relationship between what is believed to be peace and economic development. </w:t>
      </w:r>
      <w:r w:rsidR="00990D62" w:rsidRPr="00070FD0">
        <w:rPr>
          <w:rFonts w:ascii="Garamond" w:hAnsi="Garamond" w:cs="Times New Roman"/>
          <w:sz w:val="24"/>
          <w:szCs w:val="24"/>
          <w:lang w:val="en-US"/>
        </w:rPr>
        <w:t xml:space="preserve">Neglecting what he calls an "ethnological truism" amounts to transforming "peace" into a technique of "peacekeeping" or order, a matter of technicians of diplomacy and the police. But what is this peace we are told so much about? To talk about it, </w:t>
      </w:r>
      <w:proofErr w:type="spellStart"/>
      <w:r w:rsidR="00990D62" w:rsidRPr="00070FD0">
        <w:rPr>
          <w:rFonts w:ascii="Garamond" w:hAnsi="Garamond" w:cs="Times New Roman"/>
          <w:sz w:val="24"/>
          <w:szCs w:val="24"/>
          <w:lang w:val="en-US"/>
        </w:rPr>
        <w:t>Illich</w:t>
      </w:r>
      <w:proofErr w:type="spellEnd"/>
      <w:r w:rsidR="00990D62" w:rsidRPr="00070FD0">
        <w:rPr>
          <w:rFonts w:ascii="Garamond" w:hAnsi="Garamond" w:cs="Times New Roman"/>
          <w:sz w:val="24"/>
          <w:szCs w:val="24"/>
          <w:lang w:val="en-US"/>
        </w:rPr>
        <w:t xml:space="preserve"> invites us to return to the meanings of this word in medieval times, in order to enlighten us on what its contemporary use means. Based on his research, he explains that the term “peace” means “to be left in peace”, “to have peace”</w:t>
      </w:r>
      <w:r w:rsidR="00990D62" w:rsidRPr="00070FD0">
        <w:rPr>
          <w:rStyle w:val="Appelnotedebasdep"/>
          <w:rFonts w:ascii="Garamond" w:hAnsi="Garamond" w:cs="Times New Roman"/>
          <w:sz w:val="24"/>
          <w:szCs w:val="24"/>
          <w:lang w:val="en-US"/>
        </w:rPr>
        <w:footnoteReference w:id="38"/>
      </w:r>
      <w:r w:rsidR="00990D62" w:rsidRPr="00070FD0">
        <w:rPr>
          <w:rFonts w:ascii="Garamond" w:hAnsi="Garamond" w:cs="Times New Roman"/>
          <w:sz w:val="24"/>
          <w:szCs w:val="24"/>
          <w:lang w:val="en-US"/>
        </w:rPr>
        <w:t xml:space="preserve">. But to be left in peace, you have to pay a tax! </w:t>
      </w:r>
      <w:proofErr w:type="spellStart"/>
      <w:r w:rsidR="008D4CB3" w:rsidRPr="00070FD0">
        <w:rPr>
          <w:rFonts w:ascii="Garamond" w:hAnsi="Garamond" w:cs="Times New Roman"/>
          <w:sz w:val="24"/>
          <w:szCs w:val="24"/>
          <w:lang w:val="en-US"/>
        </w:rPr>
        <w:t>Illich's</w:t>
      </w:r>
      <w:proofErr w:type="spellEnd"/>
      <w:r w:rsidR="008D4CB3" w:rsidRPr="00070FD0">
        <w:rPr>
          <w:rFonts w:ascii="Garamond" w:hAnsi="Garamond" w:cs="Times New Roman"/>
          <w:sz w:val="24"/>
          <w:szCs w:val="24"/>
          <w:lang w:val="en-US"/>
        </w:rPr>
        <w:t xml:space="preserve"> central thesis in this text is as follows:</w:t>
      </w:r>
    </w:p>
    <w:p w:rsidR="00A97D06" w:rsidRPr="00070FD0" w:rsidRDefault="00A97D06" w:rsidP="00845830">
      <w:pPr>
        <w:spacing w:line="480" w:lineRule="auto"/>
        <w:ind w:left="708"/>
        <w:jc w:val="both"/>
        <w:rPr>
          <w:rFonts w:ascii="Garamond" w:hAnsi="Garamond" w:cs="Times New Roman"/>
          <w:sz w:val="24"/>
          <w:szCs w:val="24"/>
          <w:lang w:val="en-US"/>
        </w:rPr>
      </w:pPr>
      <w:r w:rsidRPr="00070FD0">
        <w:rPr>
          <w:rFonts w:ascii="Garamond" w:hAnsi="Garamond" w:cs="Times New Roman"/>
          <w:sz w:val="24"/>
          <w:szCs w:val="24"/>
          <w:lang w:val="en-US"/>
        </w:rPr>
        <w:t>“</w:t>
      </w:r>
      <w:r w:rsidRPr="00070FD0">
        <w:rPr>
          <w:rFonts w:ascii="Garamond" w:hAnsi="Garamond" w:cs="Times New Roman"/>
          <w:i/>
          <w:sz w:val="24"/>
          <w:szCs w:val="24"/>
          <w:lang w:val="en-US"/>
        </w:rPr>
        <w:t>Under the cover of development, a worldwide war had been waged against people’s peace. In developed areas today, not much is left of the people’s peace. I believe that limits to economic development, origination at the grass roots, are the principal condition for people to recover their peace</w:t>
      </w:r>
      <w:r w:rsidRPr="00070FD0">
        <w:rPr>
          <w:rFonts w:ascii="Garamond" w:hAnsi="Garamond" w:cs="Times New Roman"/>
          <w:sz w:val="24"/>
          <w:szCs w:val="24"/>
          <w:lang w:val="en-US"/>
        </w:rPr>
        <w:t>”</w:t>
      </w:r>
      <w:r w:rsidRPr="00070FD0">
        <w:rPr>
          <w:rStyle w:val="Appelnotedebasdep"/>
          <w:rFonts w:ascii="Garamond" w:hAnsi="Garamond" w:cs="Times New Roman"/>
          <w:sz w:val="24"/>
          <w:szCs w:val="24"/>
          <w:lang w:val="en-US"/>
        </w:rPr>
        <w:footnoteReference w:id="39"/>
      </w:r>
    </w:p>
    <w:p w:rsidR="00A97D06" w:rsidRPr="00070FD0" w:rsidRDefault="004E5A02" w:rsidP="00845830">
      <w:pPr>
        <w:spacing w:line="480" w:lineRule="auto"/>
        <w:jc w:val="both"/>
        <w:rPr>
          <w:rFonts w:ascii="Garamond" w:hAnsi="Garamond" w:cs="Times New Roman"/>
          <w:sz w:val="24"/>
          <w:szCs w:val="24"/>
          <w:lang w:val="en-US"/>
        </w:rPr>
      </w:pPr>
      <w:r>
        <w:rPr>
          <w:rFonts w:ascii="Garamond" w:hAnsi="Garamond" w:cs="Times New Roman"/>
          <w:sz w:val="24"/>
          <w:szCs w:val="24"/>
          <w:lang w:val="en-US"/>
        </w:rPr>
        <w:lastRenderedPageBreak/>
        <w:t xml:space="preserve">   </w:t>
      </w:r>
      <w:r w:rsidR="00A97D06" w:rsidRPr="00070FD0">
        <w:rPr>
          <w:rFonts w:ascii="Garamond" w:hAnsi="Garamond" w:cs="Times New Roman"/>
          <w:sz w:val="24"/>
          <w:szCs w:val="24"/>
          <w:lang w:val="en-US"/>
        </w:rPr>
        <w:t xml:space="preserve">Since Harry Truman’s inauguration speech in 1949, development has become something of an alpha and omega </w:t>
      </w:r>
      <w:r w:rsidR="006149DD" w:rsidRPr="00070FD0">
        <w:rPr>
          <w:rFonts w:ascii="Garamond" w:hAnsi="Garamond" w:cs="Times New Roman"/>
          <w:sz w:val="24"/>
          <w:szCs w:val="24"/>
          <w:lang w:val="en-US"/>
        </w:rPr>
        <w:t>of</w:t>
      </w:r>
      <w:r w:rsidR="00A97D06" w:rsidRPr="00070FD0">
        <w:rPr>
          <w:rFonts w:ascii="Garamond" w:hAnsi="Garamond" w:cs="Times New Roman"/>
          <w:sz w:val="24"/>
          <w:szCs w:val="24"/>
          <w:lang w:val="en-US"/>
        </w:rPr>
        <w:t xml:space="preserve"> the world </w:t>
      </w:r>
      <w:proofErr w:type="spellStart"/>
      <w:r w:rsidR="006149DD" w:rsidRPr="00070FD0">
        <w:rPr>
          <w:rFonts w:ascii="Garamond" w:hAnsi="Garamond" w:cs="Times New Roman"/>
          <w:sz w:val="24"/>
          <w:szCs w:val="24"/>
          <w:lang w:val="en-US"/>
        </w:rPr>
        <w:t>wich</w:t>
      </w:r>
      <w:proofErr w:type="spellEnd"/>
      <w:r w:rsidR="006149DD" w:rsidRPr="00070FD0">
        <w:rPr>
          <w:rFonts w:ascii="Garamond" w:hAnsi="Garamond" w:cs="Times New Roman"/>
          <w:sz w:val="24"/>
          <w:szCs w:val="24"/>
          <w:lang w:val="en-US"/>
        </w:rPr>
        <w:t xml:space="preserve"> will hurry to</w:t>
      </w:r>
      <w:r w:rsidR="00A97D06" w:rsidRPr="00070FD0">
        <w:rPr>
          <w:rFonts w:ascii="Garamond" w:hAnsi="Garamond" w:cs="Times New Roman"/>
          <w:sz w:val="24"/>
          <w:szCs w:val="24"/>
          <w:lang w:val="en-US"/>
        </w:rPr>
        <w:t xml:space="preserve"> follow. Economic development and "growth" must make individuals happy, their "</w:t>
      </w:r>
      <w:r w:rsidR="00A97D06" w:rsidRPr="00070FD0">
        <w:rPr>
          <w:rFonts w:ascii="Garamond" w:hAnsi="Garamond" w:cs="Times New Roman"/>
          <w:i/>
          <w:sz w:val="24"/>
          <w:szCs w:val="24"/>
          <w:lang w:val="en-US"/>
        </w:rPr>
        <w:t>quest for happiness</w:t>
      </w:r>
      <w:r w:rsidR="00A97D06" w:rsidRPr="00070FD0">
        <w:rPr>
          <w:rFonts w:ascii="Garamond" w:hAnsi="Garamond" w:cs="Times New Roman"/>
          <w:sz w:val="24"/>
          <w:szCs w:val="24"/>
          <w:lang w:val="en-US"/>
        </w:rPr>
        <w:t>"</w:t>
      </w:r>
      <w:r w:rsidR="006149DD" w:rsidRPr="00070FD0">
        <w:rPr>
          <w:rFonts w:ascii="Garamond" w:hAnsi="Garamond" w:cs="Times New Roman"/>
          <w:sz w:val="24"/>
          <w:szCs w:val="24"/>
          <w:lang w:val="en-US"/>
        </w:rPr>
        <w:t>,</w:t>
      </w:r>
      <w:r w:rsidR="00A97D06" w:rsidRPr="00070FD0">
        <w:rPr>
          <w:rFonts w:ascii="Garamond" w:hAnsi="Garamond" w:cs="Times New Roman"/>
          <w:sz w:val="24"/>
          <w:szCs w:val="24"/>
          <w:lang w:val="en-US"/>
        </w:rPr>
        <w:t xml:space="preserve"> makes respectability, beauty and would bring peace! A "</w:t>
      </w:r>
      <w:proofErr w:type="spellStart"/>
      <w:r w:rsidR="00A97D06" w:rsidRPr="00070FD0">
        <w:rPr>
          <w:rFonts w:ascii="Garamond" w:hAnsi="Garamond" w:cs="Times New Roman"/>
          <w:i/>
          <w:sz w:val="24"/>
          <w:szCs w:val="24"/>
          <w:lang w:val="en-US"/>
        </w:rPr>
        <w:t>Pax</w:t>
      </w:r>
      <w:proofErr w:type="spellEnd"/>
      <w:r w:rsidR="00A97D06" w:rsidRPr="00070FD0">
        <w:rPr>
          <w:rFonts w:ascii="Garamond" w:hAnsi="Garamond" w:cs="Times New Roman"/>
          <w:i/>
          <w:sz w:val="24"/>
          <w:szCs w:val="24"/>
          <w:lang w:val="en-US"/>
        </w:rPr>
        <w:t xml:space="preserve"> </w:t>
      </w:r>
      <w:proofErr w:type="spellStart"/>
      <w:r w:rsidR="00A97D06" w:rsidRPr="00070FD0">
        <w:rPr>
          <w:rFonts w:ascii="Garamond" w:hAnsi="Garamond" w:cs="Times New Roman"/>
          <w:i/>
          <w:sz w:val="24"/>
          <w:szCs w:val="24"/>
          <w:lang w:val="en-US"/>
        </w:rPr>
        <w:t>oeconomica</w:t>
      </w:r>
      <w:proofErr w:type="spellEnd"/>
      <w:r w:rsidR="00A97D06" w:rsidRPr="00070FD0">
        <w:rPr>
          <w:rFonts w:ascii="Garamond" w:hAnsi="Garamond" w:cs="Times New Roman"/>
          <w:sz w:val="24"/>
          <w:szCs w:val="24"/>
          <w:lang w:val="en-US"/>
        </w:rPr>
        <w:t>"</w:t>
      </w:r>
      <w:r w:rsidR="00A97D06" w:rsidRPr="00070FD0">
        <w:rPr>
          <w:rStyle w:val="Appelnotedebasdep"/>
          <w:rFonts w:ascii="Garamond" w:hAnsi="Garamond" w:cs="Times New Roman"/>
          <w:sz w:val="24"/>
          <w:szCs w:val="24"/>
          <w:lang w:val="en-US"/>
        </w:rPr>
        <w:footnoteReference w:id="40"/>
      </w:r>
      <w:r w:rsidR="006D052F" w:rsidRPr="00070FD0">
        <w:rPr>
          <w:rFonts w:ascii="Garamond" w:hAnsi="Garamond" w:cs="Times New Roman"/>
          <w:sz w:val="24"/>
          <w:szCs w:val="24"/>
          <w:lang w:val="en-US"/>
        </w:rPr>
        <w:t xml:space="preserve"> which concretely only consist</w:t>
      </w:r>
      <w:r w:rsidR="006149DD" w:rsidRPr="00070FD0">
        <w:rPr>
          <w:rFonts w:ascii="Garamond" w:hAnsi="Garamond" w:cs="Times New Roman"/>
          <w:sz w:val="24"/>
          <w:szCs w:val="24"/>
          <w:lang w:val="en-US"/>
        </w:rPr>
        <w:t xml:space="preserve"> </w:t>
      </w:r>
      <w:r w:rsidR="006D052F" w:rsidRPr="00070FD0">
        <w:rPr>
          <w:rFonts w:ascii="Garamond" w:hAnsi="Garamond" w:cs="Times New Roman"/>
          <w:sz w:val="24"/>
          <w:szCs w:val="24"/>
          <w:lang w:val="en-US"/>
        </w:rPr>
        <w:t>in</w:t>
      </w:r>
      <w:r w:rsidR="00A97D06" w:rsidRPr="00070FD0">
        <w:rPr>
          <w:rFonts w:ascii="Garamond" w:hAnsi="Garamond" w:cs="Times New Roman"/>
          <w:sz w:val="24"/>
          <w:szCs w:val="24"/>
          <w:lang w:val="en-US"/>
        </w:rPr>
        <w:t xml:space="preserve"> a balance of "structurally economic"</w:t>
      </w:r>
      <w:r w:rsidR="00A97D06" w:rsidRPr="00070FD0">
        <w:rPr>
          <w:rStyle w:val="Appelnotedebasdep"/>
          <w:rFonts w:ascii="Garamond" w:hAnsi="Garamond" w:cs="Times New Roman"/>
          <w:sz w:val="24"/>
          <w:szCs w:val="24"/>
          <w:lang w:val="en-US"/>
        </w:rPr>
        <w:footnoteReference w:id="41"/>
      </w:r>
      <w:r w:rsidR="00A97D06" w:rsidRPr="00070FD0">
        <w:rPr>
          <w:rFonts w:ascii="Garamond" w:hAnsi="Garamond" w:cs="Times New Roman"/>
          <w:sz w:val="24"/>
          <w:szCs w:val="24"/>
          <w:lang w:val="en-US"/>
        </w:rPr>
        <w:t xml:space="preserve"> powers and which exercises</w:t>
      </w:r>
      <w:r w:rsidR="004D3051" w:rsidRPr="00070FD0">
        <w:rPr>
          <w:rFonts w:ascii="Garamond" w:hAnsi="Garamond" w:cs="Times New Roman"/>
          <w:sz w:val="24"/>
          <w:szCs w:val="24"/>
          <w:lang w:val="en-US"/>
        </w:rPr>
        <w:t xml:space="preserve"> on it</w:t>
      </w:r>
      <w:r w:rsidR="00A97D06" w:rsidRPr="00070FD0">
        <w:rPr>
          <w:rFonts w:ascii="Garamond" w:hAnsi="Garamond" w:cs="Times New Roman"/>
          <w:sz w:val="24"/>
          <w:szCs w:val="24"/>
          <w:lang w:val="en-US"/>
        </w:rPr>
        <w:t xml:space="preserve"> a certain and</w:t>
      </w:r>
      <w:r w:rsidR="006149DD" w:rsidRPr="00070FD0">
        <w:rPr>
          <w:rFonts w:ascii="Garamond" w:hAnsi="Garamond" w:cs="Times New Roman"/>
          <w:sz w:val="24"/>
          <w:szCs w:val="24"/>
          <w:lang w:val="en-US"/>
        </w:rPr>
        <w:t xml:space="preserve"> </w:t>
      </w:r>
      <w:r w:rsidR="004D3051" w:rsidRPr="00070FD0">
        <w:rPr>
          <w:rFonts w:ascii="Garamond" w:hAnsi="Garamond" w:cs="Times New Roman"/>
          <w:sz w:val="24"/>
          <w:szCs w:val="24"/>
          <w:lang w:val="en-US"/>
        </w:rPr>
        <w:t>worrying</w:t>
      </w:r>
      <w:r w:rsidR="004D3051" w:rsidRPr="00070FD0">
        <w:rPr>
          <w:rFonts w:ascii="Garamond" w:hAnsi="Garamond" w:cs="Times New Roman"/>
          <w:i/>
          <w:sz w:val="24"/>
          <w:szCs w:val="24"/>
          <w:lang w:val="en-US"/>
        </w:rPr>
        <w:t xml:space="preserve"> </w:t>
      </w:r>
      <w:r w:rsidR="004D3051" w:rsidRPr="00070FD0">
        <w:rPr>
          <w:rFonts w:ascii="Garamond" w:hAnsi="Garamond" w:cs="Times New Roman"/>
          <w:sz w:val="24"/>
          <w:szCs w:val="24"/>
          <w:lang w:val="en-US"/>
        </w:rPr>
        <w:t xml:space="preserve">monopoly. </w:t>
      </w:r>
      <w:proofErr w:type="spellStart"/>
      <w:r w:rsidR="001D2DF7">
        <w:rPr>
          <w:rFonts w:ascii="Garamond" w:hAnsi="Garamond" w:cs="Times New Roman"/>
          <w:sz w:val="24"/>
          <w:szCs w:val="24"/>
          <w:lang w:val="en-US"/>
        </w:rPr>
        <w:t>Illich</w:t>
      </w:r>
      <w:proofErr w:type="spellEnd"/>
      <w:r w:rsidR="001D2DF7">
        <w:rPr>
          <w:rFonts w:ascii="Garamond" w:hAnsi="Garamond" w:cs="Times New Roman"/>
          <w:sz w:val="24"/>
          <w:szCs w:val="24"/>
          <w:lang w:val="en-US"/>
        </w:rPr>
        <w:t xml:space="preserve"> called this “</w:t>
      </w:r>
      <w:r w:rsidR="001D2DF7" w:rsidRPr="004E5A02">
        <w:rPr>
          <w:rFonts w:ascii="Garamond" w:hAnsi="Garamond" w:cs="Times New Roman"/>
          <w:i/>
          <w:sz w:val="24"/>
          <w:szCs w:val="24"/>
          <w:lang w:val="en-US"/>
        </w:rPr>
        <w:t>war against subsistence</w:t>
      </w:r>
      <w:r>
        <w:rPr>
          <w:rFonts w:ascii="Garamond" w:hAnsi="Garamond" w:cs="Times New Roman"/>
          <w:sz w:val="24"/>
          <w:szCs w:val="24"/>
          <w:lang w:val="en-US"/>
        </w:rPr>
        <w:t>”</w:t>
      </w:r>
      <w:r w:rsidR="001D2DF7">
        <w:rPr>
          <w:rFonts w:ascii="Garamond" w:hAnsi="Garamond" w:cs="Times New Roman"/>
          <w:sz w:val="24"/>
          <w:szCs w:val="24"/>
          <w:lang w:val="en-US"/>
        </w:rPr>
        <w:t>, to highlight</w:t>
      </w:r>
      <w:r w:rsidR="00A97D06" w:rsidRPr="00070FD0">
        <w:rPr>
          <w:rFonts w:ascii="Garamond" w:hAnsi="Garamond" w:cs="Times New Roman"/>
          <w:sz w:val="24"/>
          <w:szCs w:val="24"/>
          <w:lang w:val="en-US"/>
        </w:rPr>
        <w:t xml:space="preserve"> contrast between </w:t>
      </w:r>
      <w:proofErr w:type="spellStart"/>
      <w:r w:rsidR="00A97D06" w:rsidRPr="00070FD0">
        <w:rPr>
          <w:rFonts w:ascii="Garamond" w:hAnsi="Garamond" w:cs="Times New Roman"/>
          <w:sz w:val="24"/>
          <w:szCs w:val="24"/>
          <w:lang w:val="en-US"/>
        </w:rPr>
        <w:t>Pax</w:t>
      </w:r>
      <w:proofErr w:type="spellEnd"/>
      <w:r w:rsidR="00A97D06" w:rsidRPr="00070FD0">
        <w:rPr>
          <w:rFonts w:ascii="Garamond" w:hAnsi="Garamond" w:cs="Times New Roman"/>
          <w:sz w:val="24"/>
          <w:szCs w:val="24"/>
          <w:lang w:val="en-US"/>
        </w:rPr>
        <w:t xml:space="preserve"> </w:t>
      </w:r>
      <w:proofErr w:type="spellStart"/>
      <w:r w:rsidR="00A97D06" w:rsidRPr="00070FD0">
        <w:rPr>
          <w:rFonts w:ascii="Garamond" w:hAnsi="Garamond" w:cs="Times New Roman"/>
          <w:sz w:val="24"/>
          <w:szCs w:val="24"/>
          <w:lang w:val="en-US"/>
        </w:rPr>
        <w:t>Oeconomica</w:t>
      </w:r>
      <w:proofErr w:type="spellEnd"/>
      <w:r w:rsidR="00A97D06" w:rsidRPr="00070FD0">
        <w:rPr>
          <w:rFonts w:ascii="Garamond" w:hAnsi="Garamond" w:cs="Times New Roman"/>
          <w:sz w:val="24"/>
          <w:szCs w:val="24"/>
          <w:lang w:val="en-US"/>
        </w:rPr>
        <w:t xml:space="preserve"> and popular peace</w:t>
      </w:r>
      <w:r w:rsidR="00673DE4">
        <w:rPr>
          <w:rFonts w:ascii="Garamond" w:hAnsi="Garamond" w:cs="Times New Roman"/>
          <w:sz w:val="24"/>
          <w:szCs w:val="24"/>
          <w:lang w:val="en-US"/>
        </w:rPr>
        <w:t>. H</w:t>
      </w:r>
      <w:r w:rsidR="00A97D06" w:rsidRPr="00070FD0">
        <w:rPr>
          <w:rFonts w:ascii="Garamond" w:hAnsi="Garamond" w:cs="Times New Roman"/>
          <w:sz w:val="24"/>
          <w:szCs w:val="24"/>
          <w:lang w:val="en-US"/>
        </w:rPr>
        <w:t xml:space="preserve">owever, the non-questioning of this amalgam </w:t>
      </w:r>
      <w:r w:rsidR="006D052F" w:rsidRPr="00070FD0">
        <w:rPr>
          <w:rFonts w:ascii="Garamond" w:hAnsi="Garamond" w:cs="Times New Roman"/>
          <w:sz w:val="24"/>
          <w:szCs w:val="24"/>
          <w:lang w:val="en-US"/>
        </w:rPr>
        <w:t>between “peace &amp; development” make impossible</w:t>
      </w:r>
      <w:r w:rsidR="00A97D06" w:rsidRPr="00070FD0">
        <w:rPr>
          <w:rFonts w:ascii="Garamond" w:hAnsi="Garamond" w:cs="Times New Roman"/>
          <w:sz w:val="24"/>
          <w:szCs w:val="24"/>
          <w:lang w:val="en-US"/>
        </w:rPr>
        <w:t xml:space="preserve"> any serious and </w:t>
      </w:r>
      <w:r w:rsidR="006D052F" w:rsidRPr="00070FD0">
        <w:rPr>
          <w:rFonts w:ascii="Garamond" w:hAnsi="Garamond" w:cs="Times New Roman"/>
          <w:sz w:val="24"/>
          <w:szCs w:val="24"/>
          <w:lang w:val="en-US"/>
        </w:rPr>
        <w:t xml:space="preserve">deep </w:t>
      </w:r>
      <w:r w:rsidR="00A97D06" w:rsidRPr="00070FD0">
        <w:rPr>
          <w:rFonts w:ascii="Garamond" w:hAnsi="Garamond" w:cs="Times New Roman"/>
          <w:sz w:val="24"/>
          <w:szCs w:val="24"/>
          <w:lang w:val="en-US"/>
        </w:rPr>
        <w:t>reflection on peace.</w:t>
      </w:r>
    </w:p>
    <w:p w:rsidR="00E30493" w:rsidRPr="00E30493" w:rsidRDefault="004E5A02" w:rsidP="00E30493">
      <w:pPr>
        <w:spacing w:line="480" w:lineRule="auto"/>
        <w:jc w:val="both"/>
        <w:rPr>
          <w:rFonts w:ascii="Garamond" w:hAnsi="Garamond" w:cs="Times New Roman"/>
          <w:sz w:val="24"/>
          <w:szCs w:val="24"/>
          <w:lang w:val="en-US"/>
        </w:rPr>
      </w:pPr>
      <w:r>
        <w:rPr>
          <w:rFonts w:ascii="Garamond" w:hAnsi="Garamond" w:cs="Times New Roman"/>
          <w:sz w:val="24"/>
          <w:szCs w:val="24"/>
          <w:lang w:val="en-US"/>
        </w:rPr>
        <w:t xml:space="preserve">   </w:t>
      </w:r>
      <w:r w:rsidR="00732571" w:rsidRPr="00070FD0">
        <w:rPr>
          <w:rFonts w:ascii="Garamond" w:hAnsi="Garamond" w:cs="Times New Roman"/>
          <w:sz w:val="24"/>
          <w:szCs w:val="24"/>
          <w:lang w:val="en-US"/>
        </w:rPr>
        <w:t xml:space="preserve">In the 1970s, the precursors of political ecology spoke of these resource limits, degradation, </w:t>
      </w:r>
      <w:proofErr w:type="gramStart"/>
      <w:r w:rsidR="00732571" w:rsidRPr="00070FD0">
        <w:rPr>
          <w:rFonts w:ascii="Garamond" w:hAnsi="Garamond" w:cs="Times New Roman"/>
          <w:sz w:val="24"/>
          <w:szCs w:val="24"/>
          <w:lang w:val="en-US"/>
        </w:rPr>
        <w:t>stress,</w:t>
      </w:r>
      <w:proofErr w:type="gramEnd"/>
      <w:r w:rsidR="00732571" w:rsidRPr="00070FD0">
        <w:rPr>
          <w:rFonts w:ascii="Garamond" w:hAnsi="Garamond" w:cs="Times New Roman"/>
          <w:sz w:val="24"/>
          <w:szCs w:val="24"/>
          <w:lang w:val="en-US"/>
        </w:rPr>
        <w:t xml:space="preserve"> they highlighted the cost of development. Whereas since 1949, the dominant paradigm carried by the UN has conditioned peace on development, as well as the preservation of the environment on development that has since become sustainable</w:t>
      </w:r>
      <w:r w:rsidR="00732571" w:rsidRPr="00070FD0">
        <w:rPr>
          <w:rStyle w:val="Appelnotedebasdep"/>
          <w:rFonts w:ascii="Garamond" w:hAnsi="Garamond" w:cs="Times New Roman"/>
          <w:sz w:val="24"/>
          <w:szCs w:val="24"/>
          <w:lang w:val="en-US"/>
        </w:rPr>
        <w:footnoteReference w:id="42"/>
      </w:r>
      <w:r w:rsidR="00732571" w:rsidRPr="00070FD0">
        <w:rPr>
          <w:rFonts w:ascii="Garamond" w:hAnsi="Garamond" w:cs="Times New Roman"/>
          <w:sz w:val="24"/>
          <w:szCs w:val="24"/>
          <w:lang w:val="en-US"/>
        </w:rPr>
        <w:t>.</w:t>
      </w:r>
      <w:r>
        <w:rPr>
          <w:rFonts w:ascii="Garamond" w:hAnsi="Garamond" w:cs="Times New Roman"/>
          <w:sz w:val="24"/>
          <w:szCs w:val="24"/>
          <w:lang w:val="en-US"/>
        </w:rPr>
        <w:t xml:space="preserve"> </w:t>
      </w:r>
      <w:r w:rsidR="00E30493" w:rsidRPr="00E30493">
        <w:rPr>
          <w:rFonts w:ascii="Garamond" w:hAnsi="Garamond" w:cs="Times New Roman"/>
          <w:sz w:val="24"/>
          <w:szCs w:val="24"/>
          <w:lang w:val="en-US"/>
        </w:rPr>
        <w:t xml:space="preserve">In 1987, after 4 years of work, the </w:t>
      </w:r>
      <w:proofErr w:type="spellStart"/>
      <w:r w:rsidR="00E30493" w:rsidRPr="00E30493">
        <w:rPr>
          <w:rFonts w:ascii="Garamond" w:hAnsi="Garamond" w:cs="Times New Roman"/>
          <w:sz w:val="24"/>
          <w:szCs w:val="24"/>
          <w:lang w:val="en-US"/>
        </w:rPr>
        <w:t>Brundtland</w:t>
      </w:r>
      <w:proofErr w:type="spellEnd"/>
      <w:r w:rsidR="00E30493" w:rsidRPr="00E30493">
        <w:rPr>
          <w:rFonts w:ascii="Garamond" w:hAnsi="Garamond" w:cs="Times New Roman"/>
          <w:sz w:val="24"/>
          <w:szCs w:val="24"/>
          <w:lang w:val="en-US"/>
        </w:rPr>
        <w:t xml:space="preserve"> commission (whose members were drawn from industrial powers or from what was then called "developing countries") published a report entitled "our common world". The aim of this commission was less to break with the machines which produce pollution and waste, than to maintain the regime of growth and development, adapted to the new environmental situation:</w:t>
      </w:r>
    </w:p>
    <w:p w:rsidR="00AB173A" w:rsidRDefault="00E30493" w:rsidP="00E30493">
      <w:pPr>
        <w:spacing w:line="480" w:lineRule="auto"/>
        <w:ind w:left="708"/>
        <w:jc w:val="both"/>
        <w:rPr>
          <w:rFonts w:ascii="Garamond" w:hAnsi="Garamond" w:cs="Times New Roman"/>
          <w:i/>
          <w:sz w:val="24"/>
          <w:szCs w:val="24"/>
          <w:lang w:val="en-US"/>
        </w:rPr>
      </w:pPr>
      <w:r w:rsidRPr="00E30493">
        <w:rPr>
          <w:rFonts w:ascii="Garamond" w:hAnsi="Garamond" w:cs="Times New Roman"/>
          <w:sz w:val="24"/>
          <w:szCs w:val="24"/>
          <w:lang w:val="en-US"/>
        </w:rPr>
        <w:t xml:space="preserve">   “</w:t>
      </w:r>
      <w:r w:rsidRPr="00E30493">
        <w:rPr>
          <w:rFonts w:ascii="Garamond" w:hAnsi="Garamond" w:cs="Times New Roman"/>
          <w:i/>
          <w:sz w:val="24"/>
          <w:szCs w:val="24"/>
          <w:lang w:val="en-US"/>
        </w:rPr>
        <w:t xml:space="preserve">This Commission believes that people can build a future that is more prosperous, more just, and more secure. Our report, Our Common Future, is not a prediction of ever increasing environmental decay, poverty, and hardship in an ever more polluted world among ever decreasing resources. We see instead the </w:t>
      </w:r>
      <w:r w:rsidRPr="00E30493">
        <w:rPr>
          <w:rFonts w:ascii="Garamond" w:hAnsi="Garamond" w:cs="Times New Roman"/>
          <w:i/>
          <w:sz w:val="24"/>
          <w:szCs w:val="24"/>
          <w:lang w:val="en-US"/>
        </w:rPr>
        <w:lastRenderedPageBreak/>
        <w:t>possibility for a new era of economic growth, one that must be based on policies that sustain and expand the environmental resource base. And we believe such growth to be absolutely essential to relieve the great poverty that is deepening in much of the developing world.”</w:t>
      </w:r>
      <w:r w:rsidR="00AB173A" w:rsidRPr="00E30493">
        <w:rPr>
          <w:rStyle w:val="Appelnotedebasdep"/>
          <w:rFonts w:ascii="Garamond" w:hAnsi="Garamond" w:cs="Times New Roman"/>
          <w:i/>
          <w:sz w:val="24"/>
          <w:szCs w:val="24"/>
          <w:highlight w:val="yellow"/>
          <w:lang w:val="en-US"/>
        </w:rPr>
        <w:footnoteReference w:id="43"/>
      </w:r>
    </w:p>
    <w:p w:rsidR="00E30493" w:rsidRPr="00E30493" w:rsidRDefault="00E30493" w:rsidP="00E30493">
      <w:pPr>
        <w:spacing w:line="480" w:lineRule="auto"/>
        <w:jc w:val="both"/>
        <w:rPr>
          <w:rFonts w:ascii="Garamond" w:hAnsi="Garamond" w:cs="Times New Roman"/>
          <w:sz w:val="24"/>
          <w:szCs w:val="24"/>
          <w:lang w:val="en-US"/>
        </w:rPr>
      </w:pPr>
      <w:r w:rsidRPr="00E30493">
        <w:rPr>
          <w:rFonts w:ascii="Garamond" w:hAnsi="Garamond" w:cs="Times New Roman"/>
          <w:sz w:val="24"/>
          <w:szCs w:val="24"/>
          <w:lang w:val="en-US"/>
        </w:rPr>
        <w:t>This text clearly displays a technocratic view on environmental crisis and misery, the answer to the problem created by development is nothing less than another</w:t>
      </w:r>
      <w:r w:rsidR="004E5A02">
        <w:rPr>
          <w:rFonts w:ascii="Garamond" w:hAnsi="Garamond" w:cs="Times New Roman"/>
          <w:sz w:val="24"/>
          <w:szCs w:val="24"/>
          <w:lang w:val="en-US"/>
        </w:rPr>
        <w:t xml:space="preserve"> </w:t>
      </w:r>
      <w:r w:rsidRPr="00E30493">
        <w:rPr>
          <w:rFonts w:ascii="Garamond" w:hAnsi="Garamond" w:cs="Times New Roman"/>
          <w:sz w:val="24"/>
          <w:szCs w:val="24"/>
          <w:lang w:val="en-US"/>
        </w:rPr>
        <w:t>development</w:t>
      </w:r>
      <w:r w:rsidR="004E5A02">
        <w:rPr>
          <w:rFonts w:ascii="Garamond" w:hAnsi="Garamond" w:cs="Times New Roman"/>
          <w:sz w:val="24"/>
          <w:szCs w:val="24"/>
          <w:lang w:val="en-US"/>
        </w:rPr>
        <w:t xml:space="preserve"> with new habits</w:t>
      </w:r>
      <w:r w:rsidRPr="00E30493">
        <w:rPr>
          <w:rFonts w:ascii="Garamond" w:hAnsi="Garamond" w:cs="Times New Roman"/>
          <w:sz w:val="24"/>
          <w:szCs w:val="24"/>
          <w:lang w:val="en-US"/>
        </w:rPr>
        <w:t>. It is never a question of the deep roots of the industrial basis of production, consumerist society</w:t>
      </w:r>
      <w:r w:rsidR="004E5A02">
        <w:rPr>
          <w:rFonts w:ascii="Garamond" w:hAnsi="Garamond" w:cs="Times New Roman"/>
          <w:sz w:val="24"/>
          <w:szCs w:val="24"/>
          <w:lang w:val="en-US"/>
        </w:rPr>
        <w:t xml:space="preserve">, </w:t>
      </w:r>
      <w:proofErr w:type="gramStart"/>
      <w:r w:rsidR="004E5A02">
        <w:rPr>
          <w:rFonts w:ascii="Garamond" w:hAnsi="Garamond" w:cs="Times New Roman"/>
          <w:sz w:val="24"/>
          <w:szCs w:val="24"/>
          <w:lang w:val="en-US"/>
        </w:rPr>
        <w:t>unlimited</w:t>
      </w:r>
      <w:proofErr w:type="gramEnd"/>
      <w:r w:rsidR="004E5A02">
        <w:rPr>
          <w:rFonts w:ascii="Garamond" w:hAnsi="Garamond" w:cs="Times New Roman"/>
          <w:sz w:val="24"/>
          <w:szCs w:val="24"/>
          <w:lang w:val="en-US"/>
        </w:rPr>
        <w:t xml:space="preserve"> technique development</w:t>
      </w:r>
      <w:r w:rsidRPr="00E30493">
        <w:rPr>
          <w:rFonts w:ascii="Garamond" w:hAnsi="Garamond" w:cs="Times New Roman"/>
          <w:sz w:val="24"/>
          <w:szCs w:val="24"/>
          <w:lang w:val="en-US"/>
        </w:rPr>
        <w:t xml:space="preserve"> and there is no deep analysis on misery. The technocrats who create the problem believe they can remedy it by the same way of thinking.</w:t>
      </w:r>
    </w:p>
    <w:p w:rsidR="00787715" w:rsidRPr="00070FD0" w:rsidRDefault="004E5A02" w:rsidP="00845830">
      <w:pPr>
        <w:spacing w:line="480" w:lineRule="auto"/>
        <w:jc w:val="both"/>
        <w:rPr>
          <w:rFonts w:ascii="Garamond" w:hAnsi="Garamond" w:cs="Times New Roman"/>
          <w:sz w:val="24"/>
          <w:szCs w:val="24"/>
          <w:lang w:val="en-US"/>
        </w:rPr>
      </w:pPr>
      <w:r>
        <w:rPr>
          <w:rFonts w:ascii="Garamond" w:hAnsi="Garamond" w:cs="Times New Roman"/>
          <w:sz w:val="24"/>
          <w:szCs w:val="24"/>
          <w:lang w:val="en-US"/>
        </w:rPr>
        <w:t xml:space="preserve">   </w:t>
      </w:r>
      <w:r w:rsidR="00732571" w:rsidRPr="00070FD0">
        <w:rPr>
          <w:rFonts w:ascii="Garamond" w:hAnsi="Garamond" w:cs="Times New Roman"/>
          <w:sz w:val="24"/>
          <w:szCs w:val="24"/>
          <w:lang w:val="en-US"/>
        </w:rPr>
        <w:t>However, the absence of these questions prevents serious reflections on peace! Worse still, 40 years later, environmentalists have joined the cause of "</w:t>
      </w:r>
      <w:r w:rsidR="00732571" w:rsidRPr="00070FD0">
        <w:rPr>
          <w:rFonts w:ascii="Garamond" w:hAnsi="Garamond" w:cs="Times New Roman"/>
          <w:i/>
          <w:sz w:val="24"/>
          <w:szCs w:val="24"/>
          <w:lang w:val="en-US"/>
        </w:rPr>
        <w:t>the war on subsistence</w:t>
      </w:r>
      <w:r w:rsidR="00732571" w:rsidRPr="00070FD0">
        <w:rPr>
          <w:rFonts w:ascii="Garamond" w:hAnsi="Garamond" w:cs="Times New Roman"/>
          <w:sz w:val="24"/>
          <w:szCs w:val="24"/>
          <w:lang w:val="en-US"/>
        </w:rPr>
        <w:t>"</w:t>
      </w:r>
      <w:r w:rsidR="00732571" w:rsidRPr="00070FD0">
        <w:rPr>
          <w:rStyle w:val="Appelnotedebasdep"/>
          <w:rFonts w:ascii="Garamond" w:hAnsi="Garamond" w:cs="Times New Roman"/>
          <w:sz w:val="24"/>
          <w:szCs w:val="24"/>
          <w:lang w:val="en-US"/>
        </w:rPr>
        <w:footnoteReference w:id="44"/>
      </w:r>
      <w:r w:rsidR="001307B5" w:rsidRPr="00070FD0">
        <w:rPr>
          <w:rFonts w:ascii="Garamond" w:hAnsi="Garamond" w:cs="Times New Roman"/>
          <w:sz w:val="24"/>
          <w:szCs w:val="24"/>
          <w:lang w:val="en-US"/>
        </w:rPr>
        <w:t xml:space="preserve"> while one famous climatologist who was first </w:t>
      </w:r>
      <w:r w:rsidR="00732571" w:rsidRPr="00070FD0">
        <w:rPr>
          <w:rFonts w:ascii="Garamond" w:hAnsi="Garamond" w:cs="Times New Roman"/>
          <w:sz w:val="24"/>
          <w:szCs w:val="24"/>
          <w:lang w:val="en-US"/>
        </w:rPr>
        <w:t xml:space="preserve">alerted the public to the problem of global warming </w:t>
      </w:r>
      <w:r w:rsidR="001307B5" w:rsidRPr="00070FD0">
        <w:rPr>
          <w:rFonts w:ascii="Garamond" w:hAnsi="Garamond" w:cs="Times New Roman"/>
          <w:sz w:val="24"/>
          <w:szCs w:val="24"/>
          <w:lang w:val="en-US"/>
        </w:rPr>
        <w:t>is now an ambassador</w:t>
      </w:r>
      <w:r w:rsidR="00732571" w:rsidRPr="00070FD0">
        <w:rPr>
          <w:rFonts w:ascii="Garamond" w:hAnsi="Garamond" w:cs="Times New Roman"/>
          <w:sz w:val="24"/>
          <w:szCs w:val="24"/>
          <w:lang w:val="en-US"/>
        </w:rPr>
        <w:t xml:space="preserve"> of the nuclear solution</w:t>
      </w:r>
      <w:r w:rsidR="00732571" w:rsidRPr="00070FD0">
        <w:rPr>
          <w:rStyle w:val="Appelnotedebasdep"/>
          <w:rFonts w:ascii="Garamond" w:hAnsi="Garamond" w:cs="Times New Roman"/>
          <w:sz w:val="24"/>
          <w:szCs w:val="24"/>
          <w:lang w:val="en-US"/>
        </w:rPr>
        <w:footnoteReference w:id="45"/>
      </w:r>
      <w:r w:rsidR="00732571" w:rsidRPr="00070FD0">
        <w:rPr>
          <w:rFonts w:ascii="Garamond" w:hAnsi="Garamond" w:cs="Times New Roman"/>
          <w:sz w:val="24"/>
          <w:szCs w:val="24"/>
          <w:lang w:val="en-US"/>
        </w:rPr>
        <w:t>.</w:t>
      </w:r>
      <w:r>
        <w:rPr>
          <w:rFonts w:ascii="Garamond" w:hAnsi="Garamond" w:cs="Times New Roman"/>
          <w:sz w:val="24"/>
          <w:szCs w:val="24"/>
          <w:lang w:val="en-US"/>
        </w:rPr>
        <w:t xml:space="preserve"> </w:t>
      </w:r>
      <w:r w:rsidR="00787715" w:rsidRPr="00070FD0">
        <w:rPr>
          <w:rFonts w:ascii="Garamond" w:hAnsi="Garamond" w:cs="Times New Roman"/>
          <w:sz w:val="24"/>
          <w:szCs w:val="24"/>
          <w:lang w:val="en-US"/>
        </w:rPr>
        <w:t xml:space="preserve">Indeed, development necessarily induces the phagocytosis of a culture based on subsistence production, by an economic system based on the endless increase </w:t>
      </w:r>
      <w:r w:rsidR="001307B5" w:rsidRPr="00070FD0">
        <w:rPr>
          <w:rFonts w:ascii="Garamond" w:hAnsi="Garamond" w:cs="Times New Roman"/>
          <w:sz w:val="24"/>
          <w:szCs w:val="24"/>
          <w:lang w:val="en-US"/>
        </w:rPr>
        <w:t>of</w:t>
      </w:r>
      <w:r w:rsidR="00787715" w:rsidRPr="00070FD0">
        <w:rPr>
          <w:rFonts w:ascii="Garamond" w:hAnsi="Garamond" w:cs="Times New Roman"/>
          <w:sz w:val="24"/>
          <w:szCs w:val="24"/>
          <w:lang w:val="en-US"/>
        </w:rPr>
        <w:t xml:space="preserve"> produc</w:t>
      </w:r>
      <w:r>
        <w:rPr>
          <w:rFonts w:ascii="Garamond" w:hAnsi="Garamond" w:cs="Times New Roman"/>
          <w:sz w:val="24"/>
          <w:szCs w:val="24"/>
          <w:lang w:val="en-US"/>
        </w:rPr>
        <w:t>tion, exchange and accumulation</w:t>
      </w:r>
      <w:r w:rsidR="00787715" w:rsidRPr="00070FD0">
        <w:rPr>
          <w:rFonts w:ascii="Garamond" w:hAnsi="Garamond" w:cs="Times New Roman"/>
          <w:sz w:val="24"/>
          <w:szCs w:val="24"/>
          <w:lang w:val="en-US"/>
        </w:rPr>
        <w:t>. This process necessarily generates an increased dependence on poisonous institutions, causing great social changes that become impossible to do without. This is</w:t>
      </w:r>
      <w:r w:rsidR="001307B5" w:rsidRPr="00070FD0">
        <w:rPr>
          <w:rFonts w:ascii="Garamond" w:hAnsi="Garamond" w:cs="Times New Roman"/>
          <w:sz w:val="24"/>
          <w:szCs w:val="24"/>
          <w:lang w:val="en-US"/>
        </w:rPr>
        <w:t xml:space="preserve"> what he calls "</w:t>
      </w:r>
      <w:r w:rsidR="00787715" w:rsidRPr="00070FD0">
        <w:rPr>
          <w:rFonts w:ascii="Garamond" w:hAnsi="Garamond" w:cs="Times New Roman"/>
          <w:i/>
          <w:sz w:val="24"/>
          <w:szCs w:val="24"/>
          <w:lang w:val="en-US"/>
        </w:rPr>
        <w:t xml:space="preserve">a non-convivial </w:t>
      </w:r>
      <w:r w:rsidR="001307B5" w:rsidRPr="00070FD0">
        <w:rPr>
          <w:rFonts w:ascii="Garamond" w:hAnsi="Garamond" w:cs="Times New Roman"/>
          <w:i/>
          <w:sz w:val="24"/>
          <w:szCs w:val="24"/>
          <w:lang w:val="en-US"/>
        </w:rPr>
        <w:t xml:space="preserve">institution or </w:t>
      </w:r>
      <w:r w:rsidR="00787715" w:rsidRPr="00070FD0">
        <w:rPr>
          <w:rFonts w:ascii="Garamond" w:hAnsi="Garamond" w:cs="Times New Roman"/>
          <w:i/>
          <w:sz w:val="24"/>
          <w:szCs w:val="24"/>
          <w:lang w:val="en-US"/>
        </w:rPr>
        <w:t>tool</w:t>
      </w:r>
      <w:r w:rsidR="00787715" w:rsidRPr="00070FD0">
        <w:rPr>
          <w:rFonts w:ascii="Garamond" w:hAnsi="Garamond" w:cs="Times New Roman"/>
          <w:sz w:val="24"/>
          <w:szCs w:val="24"/>
          <w:lang w:val="en-US"/>
        </w:rPr>
        <w:t>".</w:t>
      </w:r>
    </w:p>
    <w:p w:rsidR="004B5BD9" w:rsidRPr="00070FD0" w:rsidRDefault="00736EBE" w:rsidP="00845830">
      <w:pPr>
        <w:spacing w:line="480" w:lineRule="auto"/>
        <w:jc w:val="both"/>
        <w:rPr>
          <w:rFonts w:ascii="Garamond" w:hAnsi="Garamond" w:cs="Times New Roman"/>
          <w:sz w:val="24"/>
          <w:szCs w:val="24"/>
          <w:lang w:val="en-US"/>
        </w:rPr>
      </w:pPr>
      <w:r>
        <w:rPr>
          <w:rFonts w:ascii="Garamond" w:hAnsi="Garamond" w:cs="Times New Roman"/>
          <w:sz w:val="24"/>
          <w:szCs w:val="24"/>
          <w:lang w:val="en-US"/>
        </w:rPr>
        <w:t xml:space="preserve">   </w:t>
      </w:r>
      <w:r w:rsidR="00787715" w:rsidRPr="00070FD0">
        <w:rPr>
          <w:rFonts w:ascii="Garamond" w:hAnsi="Garamond" w:cs="Times New Roman"/>
          <w:sz w:val="24"/>
          <w:szCs w:val="24"/>
          <w:lang w:val="en-US"/>
        </w:rPr>
        <w:t xml:space="preserve">If the industrial revolution of the 18th-19th centuries was the triumph of </w:t>
      </w:r>
      <w:r w:rsidR="00787715" w:rsidRPr="00070FD0">
        <w:rPr>
          <w:rFonts w:ascii="Garamond" w:hAnsi="Garamond" w:cs="Times New Roman"/>
          <w:i/>
          <w:sz w:val="24"/>
          <w:szCs w:val="24"/>
          <w:lang w:val="en-US"/>
        </w:rPr>
        <w:t>improvement</w:t>
      </w:r>
      <w:r w:rsidR="00787715" w:rsidRPr="00070FD0">
        <w:rPr>
          <w:rFonts w:ascii="Garamond" w:hAnsi="Garamond" w:cs="Times New Roman"/>
          <w:sz w:val="24"/>
          <w:szCs w:val="24"/>
          <w:lang w:val="en-US"/>
        </w:rPr>
        <w:t xml:space="preserve"> over </w:t>
      </w:r>
      <w:r w:rsidR="00787715" w:rsidRPr="00070FD0">
        <w:rPr>
          <w:rFonts w:ascii="Garamond" w:hAnsi="Garamond" w:cs="Times New Roman"/>
          <w:i/>
          <w:sz w:val="24"/>
          <w:szCs w:val="24"/>
          <w:lang w:val="en-US"/>
        </w:rPr>
        <w:t>habitation</w:t>
      </w:r>
      <w:r w:rsidR="00787715" w:rsidRPr="00070FD0">
        <w:rPr>
          <w:rFonts w:ascii="Garamond" w:hAnsi="Garamond" w:cs="Times New Roman"/>
          <w:sz w:val="24"/>
          <w:szCs w:val="24"/>
          <w:lang w:val="en-US"/>
        </w:rPr>
        <w:t>, this story was never a long quiet river. Th</w:t>
      </w:r>
      <w:r w:rsidR="004E5A02">
        <w:rPr>
          <w:rFonts w:ascii="Garamond" w:hAnsi="Garamond" w:cs="Times New Roman"/>
          <w:sz w:val="24"/>
          <w:szCs w:val="24"/>
          <w:lang w:val="en-US"/>
        </w:rPr>
        <w:t xml:space="preserve">is period </w:t>
      </w:r>
      <w:r w:rsidR="00787715" w:rsidRPr="00070FD0">
        <w:rPr>
          <w:rFonts w:ascii="Garamond" w:hAnsi="Garamond" w:cs="Times New Roman"/>
          <w:sz w:val="24"/>
          <w:szCs w:val="24"/>
          <w:lang w:val="en-US"/>
        </w:rPr>
        <w:t xml:space="preserve">saw the revolt of the </w:t>
      </w:r>
      <w:r w:rsidR="004B5BD9">
        <w:rPr>
          <w:rFonts w:ascii="Garamond" w:hAnsi="Garamond" w:cs="Times New Roman"/>
          <w:sz w:val="24"/>
          <w:szCs w:val="24"/>
          <w:lang w:val="en-US"/>
        </w:rPr>
        <w:t>peoples, and the</w:t>
      </w:r>
      <w:r w:rsidR="00787715" w:rsidRPr="00070FD0">
        <w:rPr>
          <w:rFonts w:ascii="Garamond" w:hAnsi="Garamond" w:cs="Times New Roman"/>
          <w:sz w:val="24"/>
          <w:szCs w:val="24"/>
          <w:lang w:val="en-US"/>
        </w:rPr>
        <w:t xml:space="preserve"> 19th century civilization ended with the rise of the extreme right</w:t>
      </w:r>
      <w:r w:rsidR="007C2A8A" w:rsidRPr="00070FD0">
        <w:rPr>
          <w:rFonts w:ascii="Garamond" w:hAnsi="Garamond" w:cs="Times New Roman"/>
          <w:sz w:val="24"/>
          <w:szCs w:val="24"/>
          <w:lang w:val="en-US"/>
        </w:rPr>
        <w:t xml:space="preserve"> totalitarianism</w:t>
      </w:r>
      <w:r w:rsidR="00787715" w:rsidRPr="00070FD0">
        <w:rPr>
          <w:rFonts w:ascii="Garamond" w:hAnsi="Garamond" w:cs="Times New Roman"/>
          <w:sz w:val="24"/>
          <w:szCs w:val="24"/>
          <w:lang w:val="en-US"/>
        </w:rPr>
        <w:t>, which, taking note of the bankruptcy of this civilization, aimed not to save it, but to put it to death in order to save</w:t>
      </w:r>
      <w:r w:rsidR="007C2A8A" w:rsidRPr="00070FD0">
        <w:rPr>
          <w:rFonts w:ascii="Garamond" w:hAnsi="Garamond" w:cs="Times New Roman"/>
          <w:sz w:val="24"/>
          <w:szCs w:val="24"/>
          <w:lang w:val="en-US"/>
        </w:rPr>
        <w:t xml:space="preserve"> its DNA, to create a chimera, b</w:t>
      </w:r>
      <w:r w:rsidR="00787715" w:rsidRPr="00070FD0">
        <w:rPr>
          <w:rFonts w:ascii="Garamond" w:hAnsi="Garamond" w:cs="Times New Roman"/>
          <w:sz w:val="24"/>
          <w:szCs w:val="24"/>
          <w:lang w:val="en-US"/>
        </w:rPr>
        <w:t>y mixing it with fascist DNA and preventing any genuine social revolutio</w:t>
      </w:r>
      <w:r w:rsidR="00845830">
        <w:rPr>
          <w:rFonts w:ascii="Garamond" w:hAnsi="Garamond" w:cs="Times New Roman"/>
          <w:sz w:val="24"/>
          <w:szCs w:val="24"/>
          <w:lang w:val="en-US"/>
        </w:rPr>
        <w:t>n.</w:t>
      </w:r>
    </w:p>
    <w:p w:rsidR="00787715" w:rsidRPr="00070FD0" w:rsidRDefault="00787715" w:rsidP="00845830">
      <w:pPr>
        <w:spacing w:line="480" w:lineRule="auto"/>
        <w:jc w:val="both"/>
        <w:rPr>
          <w:rFonts w:ascii="Garamond" w:hAnsi="Garamond" w:cs="Times New Roman"/>
          <w:b/>
          <w:sz w:val="24"/>
          <w:szCs w:val="24"/>
          <w:lang w:val="en-US"/>
        </w:rPr>
      </w:pPr>
      <w:r w:rsidRPr="00070FD0">
        <w:rPr>
          <w:rFonts w:ascii="Garamond" w:hAnsi="Garamond" w:cs="Times New Roman"/>
          <w:b/>
          <w:sz w:val="24"/>
          <w:szCs w:val="24"/>
          <w:lang w:val="en-US"/>
        </w:rPr>
        <w:lastRenderedPageBreak/>
        <w:t>Economic recovery and ecological problems</w:t>
      </w:r>
    </w:p>
    <w:p w:rsidR="00441EBA" w:rsidRPr="00070FD0" w:rsidRDefault="00736EBE" w:rsidP="00845830">
      <w:pPr>
        <w:spacing w:line="480" w:lineRule="auto"/>
        <w:jc w:val="both"/>
        <w:rPr>
          <w:rFonts w:ascii="Garamond" w:hAnsi="Garamond" w:cs="Times New Roman"/>
          <w:sz w:val="24"/>
          <w:szCs w:val="24"/>
          <w:lang w:val="en-US"/>
        </w:rPr>
      </w:pPr>
      <w:r>
        <w:rPr>
          <w:rFonts w:ascii="Garamond" w:hAnsi="Garamond" w:cs="Times New Roman"/>
          <w:sz w:val="24"/>
          <w:szCs w:val="24"/>
          <w:lang w:val="en-US"/>
        </w:rPr>
        <w:t xml:space="preserve">   </w:t>
      </w:r>
      <w:r w:rsidR="00787715" w:rsidRPr="00070FD0">
        <w:rPr>
          <w:rFonts w:ascii="Garamond" w:hAnsi="Garamond" w:cs="Times New Roman"/>
          <w:sz w:val="24"/>
          <w:szCs w:val="24"/>
          <w:lang w:val="en-US"/>
        </w:rPr>
        <w:t xml:space="preserve">The </w:t>
      </w:r>
      <w:r w:rsidR="004348F8" w:rsidRPr="00070FD0">
        <w:rPr>
          <w:rFonts w:ascii="Garamond" w:hAnsi="Garamond" w:cs="Times New Roman"/>
          <w:sz w:val="24"/>
          <w:szCs w:val="24"/>
          <w:lang w:val="en-US"/>
        </w:rPr>
        <w:t>20th</w:t>
      </w:r>
      <w:r w:rsidR="00787715" w:rsidRPr="00070FD0">
        <w:rPr>
          <w:rFonts w:ascii="Garamond" w:hAnsi="Garamond" w:cs="Times New Roman"/>
          <w:sz w:val="24"/>
          <w:szCs w:val="24"/>
          <w:lang w:val="en-US"/>
        </w:rPr>
        <w:t xml:space="preserve"> century civilization, built on the ashes of the old world, aroused hope with the ideology of development, </w:t>
      </w:r>
      <w:r w:rsidR="004348F8" w:rsidRPr="00070FD0">
        <w:rPr>
          <w:rFonts w:ascii="Garamond" w:hAnsi="Garamond" w:cs="Times New Roman"/>
          <w:sz w:val="24"/>
          <w:szCs w:val="24"/>
          <w:lang w:val="en-US"/>
        </w:rPr>
        <w:t>picked</w:t>
      </w:r>
      <w:r w:rsidR="00787715" w:rsidRPr="00070FD0">
        <w:rPr>
          <w:rFonts w:ascii="Garamond" w:hAnsi="Garamond" w:cs="Times New Roman"/>
          <w:sz w:val="24"/>
          <w:szCs w:val="24"/>
          <w:lang w:val="en-US"/>
        </w:rPr>
        <w:t xml:space="preserve"> up both </w:t>
      </w:r>
      <w:r w:rsidR="004348F8" w:rsidRPr="00070FD0">
        <w:rPr>
          <w:rFonts w:ascii="Garamond" w:hAnsi="Garamond" w:cs="Times New Roman"/>
          <w:sz w:val="24"/>
          <w:szCs w:val="24"/>
          <w:lang w:val="en-US"/>
        </w:rPr>
        <w:t xml:space="preserve">by </w:t>
      </w:r>
      <w:r w:rsidR="00787715" w:rsidRPr="00070FD0">
        <w:rPr>
          <w:rFonts w:ascii="Garamond" w:hAnsi="Garamond" w:cs="Times New Roman"/>
          <w:sz w:val="24"/>
          <w:szCs w:val="24"/>
          <w:lang w:val="en-US"/>
        </w:rPr>
        <w:t>the capitalist and Soviet worlds, but also in the third world.</w:t>
      </w:r>
      <w:r w:rsidR="001C61B5">
        <w:rPr>
          <w:rFonts w:ascii="Garamond" w:hAnsi="Garamond" w:cs="Times New Roman"/>
          <w:sz w:val="24"/>
          <w:szCs w:val="24"/>
          <w:lang w:val="en-US"/>
        </w:rPr>
        <w:t xml:space="preserve"> </w:t>
      </w:r>
      <w:r w:rsidR="00787715" w:rsidRPr="00070FD0">
        <w:rPr>
          <w:rFonts w:ascii="Garamond" w:hAnsi="Garamond" w:cs="Times New Roman"/>
          <w:sz w:val="24"/>
          <w:szCs w:val="24"/>
          <w:lang w:val="en-US"/>
        </w:rPr>
        <w:t xml:space="preserve">At the </w:t>
      </w:r>
      <w:r w:rsidR="004348F8" w:rsidRPr="00070FD0">
        <w:rPr>
          <w:rFonts w:ascii="Garamond" w:hAnsi="Garamond" w:cs="Times New Roman"/>
          <w:sz w:val="24"/>
          <w:szCs w:val="24"/>
          <w:lang w:val="en-US"/>
        </w:rPr>
        <w:t>beginning</w:t>
      </w:r>
      <w:r w:rsidR="00787715" w:rsidRPr="00070FD0">
        <w:rPr>
          <w:rFonts w:ascii="Garamond" w:hAnsi="Garamond" w:cs="Times New Roman"/>
          <w:sz w:val="24"/>
          <w:szCs w:val="24"/>
          <w:lang w:val="en-US"/>
        </w:rPr>
        <w:t xml:space="preserve"> of the 21st century, when the alarmist ecological situation </w:t>
      </w:r>
      <w:r w:rsidR="004348F8" w:rsidRPr="00070FD0">
        <w:rPr>
          <w:rFonts w:ascii="Garamond" w:hAnsi="Garamond" w:cs="Times New Roman"/>
          <w:sz w:val="24"/>
          <w:szCs w:val="24"/>
          <w:lang w:val="en-US"/>
        </w:rPr>
        <w:t>need</w:t>
      </w:r>
      <w:r w:rsidR="00787715" w:rsidRPr="00070FD0">
        <w:rPr>
          <w:rFonts w:ascii="Garamond" w:hAnsi="Garamond" w:cs="Times New Roman"/>
          <w:sz w:val="24"/>
          <w:szCs w:val="24"/>
          <w:lang w:val="en-US"/>
        </w:rPr>
        <w:t xml:space="preserve"> radical changes</w:t>
      </w:r>
      <w:r>
        <w:rPr>
          <w:rFonts w:ascii="Garamond" w:hAnsi="Garamond" w:cs="Times New Roman"/>
          <w:sz w:val="24"/>
          <w:szCs w:val="24"/>
          <w:lang w:val="en-US"/>
        </w:rPr>
        <w:t xml:space="preserve"> and based on </w:t>
      </w:r>
      <w:proofErr w:type="spellStart"/>
      <w:r>
        <w:rPr>
          <w:rFonts w:ascii="Garamond" w:hAnsi="Garamond" w:cs="Times New Roman"/>
          <w:sz w:val="24"/>
          <w:szCs w:val="24"/>
          <w:lang w:val="en-US"/>
        </w:rPr>
        <w:t>Brundtland’s</w:t>
      </w:r>
      <w:proofErr w:type="spellEnd"/>
      <w:r>
        <w:rPr>
          <w:rFonts w:ascii="Garamond" w:hAnsi="Garamond" w:cs="Times New Roman"/>
          <w:sz w:val="24"/>
          <w:szCs w:val="24"/>
          <w:lang w:val="en-US"/>
        </w:rPr>
        <w:t xml:space="preserve"> report’s ideology</w:t>
      </w:r>
      <w:r w:rsidR="00787715" w:rsidRPr="00070FD0">
        <w:rPr>
          <w:rFonts w:ascii="Garamond" w:hAnsi="Garamond" w:cs="Times New Roman"/>
          <w:sz w:val="24"/>
          <w:szCs w:val="24"/>
          <w:lang w:val="en-US"/>
        </w:rPr>
        <w:t xml:space="preserve">, a globalized technocracy calls for a Green New Deal, although a part of the populations of the industrialized countries rejects the diktats of a distant technocracy </w:t>
      </w:r>
      <w:r w:rsidR="004348F8" w:rsidRPr="00070FD0">
        <w:rPr>
          <w:rFonts w:ascii="Garamond" w:hAnsi="Garamond" w:cs="Times New Roman"/>
          <w:sz w:val="24"/>
          <w:szCs w:val="24"/>
          <w:lang w:val="en-US"/>
        </w:rPr>
        <w:t>see as contemptuous. Then, r</w:t>
      </w:r>
      <w:r w:rsidR="00787715" w:rsidRPr="00070FD0">
        <w:rPr>
          <w:rFonts w:ascii="Garamond" w:hAnsi="Garamond" w:cs="Times New Roman"/>
          <w:sz w:val="24"/>
          <w:szCs w:val="24"/>
          <w:lang w:val="en-US"/>
        </w:rPr>
        <w:t>eactions appear in Russia, Hungary, England, but also in the United States</w:t>
      </w:r>
      <w:r w:rsidR="00773B8D">
        <w:rPr>
          <w:rFonts w:ascii="Garamond" w:hAnsi="Garamond" w:cs="Times New Roman"/>
          <w:sz w:val="24"/>
          <w:szCs w:val="24"/>
          <w:lang w:val="en-US"/>
        </w:rPr>
        <w:t>, India</w:t>
      </w:r>
      <w:r w:rsidR="00787715" w:rsidRPr="00070FD0">
        <w:rPr>
          <w:rFonts w:ascii="Garamond" w:hAnsi="Garamond" w:cs="Times New Roman"/>
          <w:sz w:val="24"/>
          <w:szCs w:val="24"/>
          <w:lang w:val="en-US"/>
        </w:rPr>
        <w:t xml:space="preserve"> and Brazil which </w:t>
      </w:r>
      <w:r w:rsidR="004348F8" w:rsidRPr="00070FD0">
        <w:rPr>
          <w:rFonts w:ascii="Garamond" w:hAnsi="Garamond" w:cs="Times New Roman"/>
          <w:sz w:val="24"/>
          <w:szCs w:val="24"/>
          <w:lang w:val="en-US"/>
        </w:rPr>
        <w:t>seems</w:t>
      </w:r>
      <w:r w:rsidR="00787715" w:rsidRPr="00070FD0">
        <w:rPr>
          <w:rFonts w:ascii="Garamond" w:hAnsi="Garamond" w:cs="Times New Roman"/>
          <w:sz w:val="24"/>
          <w:szCs w:val="24"/>
          <w:lang w:val="en-US"/>
        </w:rPr>
        <w:t xml:space="preserve"> to be popular counter-movements, but in fact are not. Indeed, a popular counter-movement would consist of </w:t>
      </w:r>
      <w:r w:rsidR="00AA1F90" w:rsidRPr="00070FD0">
        <w:rPr>
          <w:rFonts w:ascii="Garamond" w:hAnsi="Garamond" w:cs="Times New Roman"/>
          <w:sz w:val="24"/>
          <w:szCs w:val="24"/>
          <w:lang w:val="en-US"/>
        </w:rPr>
        <w:t xml:space="preserve">citizen </w:t>
      </w:r>
      <w:r w:rsidR="00787715" w:rsidRPr="00070FD0">
        <w:rPr>
          <w:rFonts w:ascii="Garamond" w:hAnsi="Garamond" w:cs="Times New Roman"/>
          <w:sz w:val="24"/>
          <w:szCs w:val="24"/>
          <w:lang w:val="en-US"/>
        </w:rPr>
        <w:t>movements to protect themselves from exploitation and reduction to the commodities</w:t>
      </w:r>
      <w:r w:rsidR="00AA1F90" w:rsidRPr="00070FD0">
        <w:rPr>
          <w:rFonts w:ascii="Garamond" w:hAnsi="Garamond" w:cs="Times New Roman"/>
          <w:sz w:val="24"/>
          <w:szCs w:val="24"/>
          <w:lang w:val="en-US"/>
        </w:rPr>
        <w:t xml:space="preserve"> state</w:t>
      </w:r>
      <w:r w:rsidR="00787715" w:rsidRPr="00070FD0">
        <w:rPr>
          <w:rFonts w:ascii="Garamond" w:hAnsi="Garamond" w:cs="Times New Roman"/>
          <w:sz w:val="24"/>
          <w:szCs w:val="24"/>
          <w:lang w:val="en-US"/>
        </w:rPr>
        <w:t>.</w:t>
      </w:r>
      <w:r w:rsidR="00AA1F90" w:rsidRPr="00070FD0">
        <w:rPr>
          <w:rFonts w:ascii="Garamond" w:hAnsi="Garamond" w:cs="Times New Roman"/>
          <w:sz w:val="24"/>
          <w:szCs w:val="24"/>
          <w:lang w:val="en-US"/>
        </w:rPr>
        <w:t xml:space="preserve"> But behind demagogues, we observe phenomena</w:t>
      </w:r>
      <w:r w:rsidR="00787715" w:rsidRPr="00070FD0">
        <w:rPr>
          <w:rFonts w:ascii="Garamond" w:hAnsi="Garamond" w:cs="Times New Roman"/>
          <w:sz w:val="24"/>
          <w:szCs w:val="24"/>
          <w:lang w:val="en-US"/>
        </w:rPr>
        <w:t xml:space="preserve"> of conservation of a national </w:t>
      </w:r>
      <w:r w:rsidR="00CE40EA">
        <w:rPr>
          <w:rFonts w:ascii="Garamond" w:hAnsi="Garamond" w:cs="Times New Roman"/>
          <w:sz w:val="24"/>
          <w:szCs w:val="24"/>
          <w:lang w:val="en-US"/>
        </w:rPr>
        <w:t>industry</w:t>
      </w:r>
      <w:r w:rsidR="00787715" w:rsidRPr="00070FD0">
        <w:rPr>
          <w:rFonts w:ascii="Garamond" w:hAnsi="Garamond" w:cs="Times New Roman"/>
          <w:sz w:val="24"/>
          <w:szCs w:val="24"/>
          <w:lang w:val="en-US"/>
        </w:rPr>
        <w:t xml:space="preserve"> made obsolete by the environmental situation, the world</w:t>
      </w:r>
      <w:r w:rsidR="00AA1F90" w:rsidRPr="00070FD0">
        <w:rPr>
          <w:rFonts w:ascii="Garamond" w:hAnsi="Garamond" w:cs="Times New Roman"/>
          <w:sz w:val="24"/>
          <w:szCs w:val="24"/>
          <w:lang w:val="en-US"/>
        </w:rPr>
        <w:t xml:space="preserve"> order</w:t>
      </w:r>
      <w:r w:rsidR="00787715" w:rsidRPr="00070FD0">
        <w:rPr>
          <w:rFonts w:ascii="Garamond" w:hAnsi="Garamond" w:cs="Times New Roman"/>
          <w:sz w:val="24"/>
          <w:szCs w:val="24"/>
          <w:lang w:val="en-US"/>
        </w:rPr>
        <w:t xml:space="preserve"> and the frightening technical means.</w:t>
      </w:r>
      <w:r w:rsidR="00516822">
        <w:rPr>
          <w:lang w:val="en-US"/>
        </w:rPr>
        <w:t xml:space="preserve"> </w:t>
      </w:r>
      <w:r w:rsidR="00516822" w:rsidRPr="00516822">
        <w:rPr>
          <w:rFonts w:ascii="Garamond" w:hAnsi="Garamond" w:cs="Times New Roman"/>
          <w:sz w:val="24"/>
          <w:szCs w:val="24"/>
          <w:lang w:val="en-US"/>
        </w:rPr>
        <w:t>The minds are drowned in a hubbub where demagogues from the left are opposed to demagogues from the right, arguing whether a national technocracy or an international technocracy is more able to "settle" the social, economic, political and environmental problems. In the end all are reduced to mere technical problems.</w:t>
      </w:r>
      <w:r w:rsidR="00516822">
        <w:rPr>
          <w:rFonts w:ascii="Garamond" w:hAnsi="Garamond" w:cs="Times New Roman"/>
          <w:sz w:val="24"/>
          <w:szCs w:val="24"/>
          <w:lang w:val="en-US"/>
        </w:rPr>
        <w:t xml:space="preserve"> </w:t>
      </w:r>
      <w:r w:rsidR="00787715" w:rsidRPr="00070FD0">
        <w:rPr>
          <w:rFonts w:ascii="Garamond" w:hAnsi="Garamond" w:cs="Times New Roman"/>
          <w:sz w:val="24"/>
          <w:szCs w:val="24"/>
          <w:lang w:val="en-US"/>
        </w:rPr>
        <w:t>In short, two factions are fighting over how to prolong industrial civilization and the self-regulating market system.</w:t>
      </w:r>
    </w:p>
    <w:p w:rsidR="00787715" w:rsidRPr="00070FD0" w:rsidRDefault="00CE40EA" w:rsidP="00845830">
      <w:pPr>
        <w:spacing w:line="480" w:lineRule="auto"/>
        <w:jc w:val="both"/>
        <w:rPr>
          <w:rFonts w:ascii="Garamond" w:hAnsi="Garamond" w:cs="Times New Roman"/>
          <w:sz w:val="24"/>
          <w:szCs w:val="24"/>
          <w:lang w:val="en-US"/>
        </w:rPr>
      </w:pPr>
      <w:r>
        <w:rPr>
          <w:rFonts w:ascii="Garamond" w:hAnsi="Garamond" w:cs="Times New Roman"/>
          <w:sz w:val="24"/>
          <w:szCs w:val="24"/>
          <w:lang w:val="en-US"/>
        </w:rPr>
        <w:t xml:space="preserve">   </w:t>
      </w:r>
      <w:r w:rsidR="000509BB" w:rsidRPr="00070FD0">
        <w:rPr>
          <w:rFonts w:ascii="Garamond" w:hAnsi="Garamond" w:cs="Times New Roman"/>
          <w:sz w:val="24"/>
          <w:szCs w:val="24"/>
          <w:lang w:val="en-US"/>
        </w:rPr>
        <w:t>Those debates highlight</w:t>
      </w:r>
      <w:r w:rsidR="00787715" w:rsidRPr="00070FD0">
        <w:rPr>
          <w:rFonts w:ascii="Garamond" w:hAnsi="Garamond" w:cs="Times New Roman"/>
          <w:sz w:val="24"/>
          <w:szCs w:val="24"/>
          <w:lang w:val="en-US"/>
        </w:rPr>
        <w:t xml:space="preserve"> a total misunderstanding of the </w:t>
      </w:r>
      <w:r w:rsidR="000509BB" w:rsidRPr="00070FD0">
        <w:rPr>
          <w:rFonts w:ascii="Garamond" w:hAnsi="Garamond" w:cs="Times New Roman"/>
          <w:sz w:val="24"/>
          <w:szCs w:val="24"/>
          <w:lang w:val="en-US"/>
        </w:rPr>
        <w:t>problem</w:t>
      </w:r>
      <w:r w:rsidR="00787715" w:rsidRPr="00070FD0">
        <w:rPr>
          <w:rFonts w:ascii="Garamond" w:hAnsi="Garamond" w:cs="Times New Roman"/>
          <w:sz w:val="24"/>
          <w:szCs w:val="24"/>
          <w:lang w:val="en-US"/>
        </w:rPr>
        <w:t xml:space="preserve">. While the nation-states presented themselves as protectors and </w:t>
      </w:r>
      <w:r w:rsidR="000509BB" w:rsidRPr="00070FD0">
        <w:rPr>
          <w:rFonts w:ascii="Garamond" w:hAnsi="Garamond" w:cs="Times New Roman"/>
          <w:sz w:val="24"/>
          <w:szCs w:val="24"/>
          <w:lang w:val="en-US"/>
        </w:rPr>
        <w:t>legitimate representation</w:t>
      </w:r>
      <w:r w:rsidR="00787715" w:rsidRPr="00070FD0">
        <w:rPr>
          <w:rFonts w:ascii="Garamond" w:hAnsi="Garamond" w:cs="Times New Roman"/>
          <w:sz w:val="24"/>
          <w:szCs w:val="24"/>
          <w:lang w:val="en-US"/>
        </w:rPr>
        <w:t xml:space="preserve"> of popular sovereignty which would be expressed through ele</w:t>
      </w:r>
      <w:r w:rsidR="000509BB" w:rsidRPr="00070FD0">
        <w:rPr>
          <w:rFonts w:ascii="Garamond" w:hAnsi="Garamond" w:cs="Times New Roman"/>
          <w:sz w:val="24"/>
          <w:szCs w:val="24"/>
          <w:lang w:val="en-US"/>
        </w:rPr>
        <w:t>ctions, they were reduced to be</w:t>
      </w:r>
      <w:r w:rsidR="00787715" w:rsidRPr="00070FD0">
        <w:rPr>
          <w:rFonts w:ascii="Garamond" w:hAnsi="Garamond" w:cs="Times New Roman"/>
          <w:sz w:val="24"/>
          <w:szCs w:val="24"/>
          <w:lang w:val="en-US"/>
        </w:rPr>
        <w:t xml:space="preserve"> nothing more than development planners, against society</w:t>
      </w:r>
      <w:r w:rsidR="002536C2">
        <w:rPr>
          <w:rStyle w:val="Appelnotedebasdep"/>
          <w:rFonts w:ascii="Garamond" w:hAnsi="Garamond" w:cs="Times New Roman"/>
          <w:sz w:val="24"/>
          <w:szCs w:val="24"/>
          <w:lang w:val="en-US"/>
        </w:rPr>
        <w:footnoteReference w:id="46"/>
      </w:r>
      <w:r w:rsidR="00787715" w:rsidRPr="00070FD0">
        <w:rPr>
          <w:rFonts w:ascii="Garamond" w:hAnsi="Garamond" w:cs="Times New Roman"/>
          <w:sz w:val="24"/>
          <w:szCs w:val="24"/>
          <w:lang w:val="en-US"/>
        </w:rPr>
        <w:t xml:space="preserve">. Institutions have </w:t>
      </w:r>
      <w:r w:rsidR="000509BB" w:rsidRPr="00070FD0">
        <w:rPr>
          <w:rFonts w:ascii="Garamond" w:hAnsi="Garamond" w:cs="Times New Roman"/>
          <w:sz w:val="24"/>
          <w:szCs w:val="24"/>
          <w:lang w:val="en-US"/>
        </w:rPr>
        <w:t>extended</w:t>
      </w:r>
      <w:r w:rsidR="00787715" w:rsidRPr="00070FD0">
        <w:rPr>
          <w:rFonts w:ascii="Garamond" w:hAnsi="Garamond" w:cs="Times New Roman"/>
          <w:sz w:val="24"/>
          <w:szCs w:val="24"/>
          <w:lang w:val="en-US"/>
        </w:rPr>
        <w:t xml:space="preserve"> </w:t>
      </w:r>
      <w:r w:rsidR="000509BB" w:rsidRPr="00070FD0">
        <w:rPr>
          <w:rFonts w:ascii="Garamond" w:hAnsi="Garamond" w:cs="Times New Roman"/>
          <w:sz w:val="24"/>
          <w:szCs w:val="24"/>
          <w:lang w:val="en-US"/>
        </w:rPr>
        <w:t xml:space="preserve">disproportionately and finally </w:t>
      </w:r>
      <w:r w:rsidR="002A0C21" w:rsidRPr="00070FD0">
        <w:rPr>
          <w:rFonts w:ascii="Garamond" w:hAnsi="Garamond" w:cs="Times New Roman"/>
          <w:sz w:val="24"/>
          <w:szCs w:val="24"/>
          <w:lang w:val="en-US"/>
        </w:rPr>
        <w:t>destroy people’s society and also the values they would represent and materialized</w:t>
      </w:r>
      <w:r w:rsidR="00787715" w:rsidRPr="00070FD0">
        <w:rPr>
          <w:rFonts w:ascii="Garamond" w:hAnsi="Garamond" w:cs="Times New Roman"/>
          <w:sz w:val="24"/>
          <w:szCs w:val="24"/>
          <w:lang w:val="en-US"/>
        </w:rPr>
        <w:t>: this is the threshold of counter-product</w:t>
      </w:r>
      <w:r w:rsidR="005845A3" w:rsidRPr="00070FD0">
        <w:rPr>
          <w:rFonts w:ascii="Garamond" w:hAnsi="Garamond" w:cs="Times New Roman"/>
          <w:sz w:val="24"/>
          <w:szCs w:val="24"/>
          <w:lang w:val="en-US"/>
        </w:rPr>
        <w:t xml:space="preserve">ivity. </w:t>
      </w:r>
      <w:r w:rsidR="004B5BD9">
        <w:rPr>
          <w:rFonts w:ascii="Garamond" w:hAnsi="Garamond" w:cs="Times New Roman"/>
          <w:sz w:val="24"/>
          <w:szCs w:val="24"/>
          <w:lang w:val="en-US"/>
        </w:rPr>
        <w:t xml:space="preserve">In fact, there were </w:t>
      </w:r>
      <w:r w:rsidR="005845A3" w:rsidRPr="00070FD0">
        <w:rPr>
          <w:rFonts w:ascii="Garamond" w:hAnsi="Garamond" w:cs="Times New Roman"/>
          <w:sz w:val="24"/>
          <w:szCs w:val="24"/>
          <w:lang w:val="en-US"/>
        </w:rPr>
        <w:t>founded</w:t>
      </w:r>
      <w:r w:rsidR="00787715" w:rsidRPr="00070FD0">
        <w:rPr>
          <w:rFonts w:ascii="Garamond" w:hAnsi="Garamond" w:cs="Times New Roman"/>
          <w:sz w:val="24"/>
          <w:szCs w:val="24"/>
          <w:lang w:val="en-US"/>
        </w:rPr>
        <w:t xml:space="preserve"> to offer services to populations, </w:t>
      </w:r>
      <w:r w:rsidR="005845A3" w:rsidRPr="00070FD0">
        <w:rPr>
          <w:rFonts w:ascii="Garamond" w:hAnsi="Garamond" w:cs="Times New Roman"/>
          <w:sz w:val="24"/>
          <w:szCs w:val="24"/>
          <w:lang w:val="en-US"/>
        </w:rPr>
        <w:t>but finally grown up</w:t>
      </w:r>
      <w:r w:rsidR="00787715" w:rsidRPr="00070FD0">
        <w:rPr>
          <w:rFonts w:ascii="Garamond" w:hAnsi="Garamond" w:cs="Times New Roman"/>
          <w:sz w:val="24"/>
          <w:szCs w:val="24"/>
          <w:lang w:val="en-US"/>
        </w:rPr>
        <w:t xml:space="preserve"> to </w:t>
      </w:r>
      <w:r w:rsidR="005845A3" w:rsidRPr="00070FD0">
        <w:rPr>
          <w:rFonts w:ascii="Garamond" w:hAnsi="Garamond" w:cs="Times New Roman"/>
          <w:sz w:val="24"/>
          <w:szCs w:val="24"/>
          <w:lang w:val="en-US"/>
        </w:rPr>
        <w:t xml:space="preserve">the point to </w:t>
      </w:r>
      <w:r w:rsidR="00787715" w:rsidRPr="00070FD0">
        <w:rPr>
          <w:rFonts w:ascii="Garamond" w:hAnsi="Garamond" w:cs="Times New Roman"/>
          <w:sz w:val="24"/>
          <w:szCs w:val="24"/>
          <w:lang w:val="en-US"/>
        </w:rPr>
        <w:t xml:space="preserve">exceed a critical mass and become counterproductive. Thus, the school </w:t>
      </w:r>
      <w:r w:rsidR="005845A3" w:rsidRPr="00070FD0">
        <w:rPr>
          <w:rFonts w:ascii="Garamond" w:hAnsi="Garamond" w:cs="Times New Roman"/>
          <w:sz w:val="24"/>
          <w:szCs w:val="24"/>
          <w:lang w:val="en-US"/>
        </w:rPr>
        <w:lastRenderedPageBreak/>
        <w:t>make people imbecile</w:t>
      </w:r>
      <w:r w:rsidR="00787715" w:rsidRPr="00070FD0">
        <w:rPr>
          <w:rFonts w:ascii="Garamond" w:hAnsi="Garamond" w:cs="Times New Roman"/>
          <w:sz w:val="24"/>
          <w:szCs w:val="24"/>
          <w:lang w:val="en-US"/>
        </w:rPr>
        <w:t>, transport immobilizes or wastes time and the hospital develops illnesses. In fact, it is the technocratic becoming of the world that is targeted and that annihilates the human and natural substance of society</w:t>
      </w:r>
      <w:r w:rsidR="00787715" w:rsidRPr="00070FD0">
        <w:rPr>
          <w:rStyle w:val="Appelnotedebasdep"/>
          <w:rFonts w:ascii="Garamond" w:hAnsi="Garamond" w:cs="Times New Roman"/>
          <w:sz w:val="24"/>
          <w:szCs w:val="24"/>
          <w:lang w:val="en-US"/>
        </w:rPr>
        <w:footnoteReference w:id="47"/>
      </w:r>
      <w:r w:rsidR="00787715" w:rsidRPr="00070FD0">
        <w:rPr>
          <w:rFonts w:ascii="Garamond" w:hAnsi="Garamond" w:cs="Times New Roman"/>
          <w:sz w:val="24"/>
          <w:szCs w:val="24"/>
          <w:lang w:val="en-US"/>
        </w:rPr>
        <w:t>. Thus, under the influence of these institutions and the action of conglomerates of expert</w:t>
      </w:r>
      <w:r w:rsidR="005845A3" w:rsidRPr="00070FD0">
        <w:rPr>
          <w:rFonts w:ascii="Garamond" w:hAnsi="Garamond" w:cs="Times New Roman"/>
          <w:sz w:val="24"/>
          <w:szCs w:val="24"/>
          <w:lang w:val="en-US"/>
        </w:rPr>
        <w:t xml:space="preserve"> and</w:t>
      </w:r>
      <w:r w:rsidR="00787715" w:rsidRPr="00070FD0">
        <w:rPr>
          <w:rFonts w:ascii="Garamond" w:hAnsi="Garamond" w:cs="Times New Roman"/>
          <w:sz w:val="24"/>
          <w:szCs w:val="24"/>
          <w:lang w:val="en-US"/>
        </w:rPr>
        <w:t xml:space="preserve"> technocrats, a population capable </w:t>
      </w:r>
      <w:r w:rsidR="005845A3" w:rsidRPr="00070FD0">
        <w:rPr>
          <w:rFonts w:ascii="Garamond" w:hAnsi="Garamond" w:cs="Times New Roman"/>
          <w:sz w:val="24"/>
          <w:szCs w:val="24"/>
          <w:lang w:val="en-US"/>
        </w:rPr>
        <w:t xml:space="preserve">to form </w:t>
      </w:r>
      <w:r w:rsidR="00787715" w:rsidRPr="00070FD0">
        <w:rPr>
          <w:rFonts w:ascii="Garamond" w:hAnsi="Garamond" w:cs="Times New Roman"/>
          <w:sz w:val="24"/>
          <w:szCs w:val="24"/>
          <w:lang w:val="en-US"/>
        </w:rPr>
        <w:t xml:space="preserve">politically active citizens, on the contrary </w:t>
      </w:r>
      <w:r w:rsidR="005845A3" w:rsidRPr="00070FD0">
        <w:rPr>
          <w:rFonts w:ascii="Garamond" w:hAnsi="Garamond" w:cs="Times New Roman"/>
          <w:sz w:val="24"/>
          <w:szCs w:val="24"/>
          <w:lang w:val="en-US"/>
        </w:rPr>
        <w:t xml:space="preserve">is reduce to become </w:t>
      </w:r>
      <w:r w:rsidR="00787715" w:rsidRPr="00070FD0">
        <w:rPr>
          <w:rFonts w:ascii="Garamond" w:hAnsi="Garamond" w:cs="Times New Roman"/>
          <w:sz w:val="24"/>
          <w:szCs w:val="24"/>
          <w:lang w:val="en-US"/>
        </w:rPr>
        <w:t xml:space="preserve">a populace or a passive and immature </w:t>
      </w:r>
      <w:r w:rsidR="00DE41B0" w:rsidRPr="00070FD0">
        <w:rPr>
          <w:rFonts w:ascii="Garamond" w:hAnsi="Garamond" w:cs="Times New Roman"/>
          <w:sz w:val="24"/>
          <w:szCs w:val="24"/>
          <w:lang w:val="en-US"/>
        </w:rPr>
        <w:t xml:space="preserve">mass of consumers and users </w:t>
      </w:r>
      <w:r w:rsidR="00CA1E40" w:rsidRPr="00070FD0">
        <w:rPr>
          <w:rFonts w:ascii="Garamond" w:hAnsi="Garamond" w:cs="Times New Roman"/>
          <w:sz w:val="24"/>
          <w:szCs w:val="24"/>
          <w:lang w:val="en-US"/>
        </w:rPr>
        <w:t xml:space="preserve">like the Pawnee </w:t>
      </w:r>
      <w:r w:rsidR="00787715" w:rsidRPr="00070FD0">
        <w:rPr>
          <w:rFonts w:ascii="Garamond" w:hAnsi="Garamond" w:cs="Times New Roman"/>
          <w:sz w:val="24"/>
          <w:szCs w:val="24"/>
          <w:lang w:val="en-US"/>
        </w:rPr>
        <w:t>described by Alexander Lesser "</w:t>
      </w:r>
      <w:r w:rsidR="00787715" w:rsidRPr="004B5BD9">
        <w:rPr>
          <w:rFonts w:ascii="Garamond" w:hAnsi="Garamond" w:cs="Times New Roman"/>
          <w:i/>
          <w:sz w:val="24"/>
          <w:szCs w:val="24"/>
          <w:lang w:val="en-US"/>
        </w:rPr>
        <w:t>From cultural maturity as Pawnee they were reduced to cultural infancy as white men</w:t>
      </w:r>
      <w:r w:rsidR="00787715" w:rsidRPr="00070FD0">
        <w:rPr>
          <w:rFonts w:ascii="Garamond" w:hAnsi="Garamond" w:cs="Times New Roman"/>
          <w:sz w:val="24"/>
          <w:szCs w:val="24"/>
          <w:lang w:val="en-US"/>
        </w:rPr>
        <w:t>"</w:t>
      </w:r>
      <w:r w:rsidR="00787715" w:rsidRPr="00070FD0">
        <w:rPr>
          <w:rStyle w:val="Appelnotedebasdep"/>
          <w:rFonts w:ascii="Garamond" w:hAnsi="Garamond" w:cs="Times New Roman"/>
          <w:sz w:val="24"/>
          <w:szCs w:val="24"/>
          <w:lang w:val="en-US"/>
        </w:rPr>
        <w:footnoteReference w:id="48"/>
      </w:r>
      <w:r w:rsidR="00DE41B0" w:rsidRPr="00070FD0">
        <w:rPr>
          <w:rFonts w:ascii="Garamond" w:hAnsi="Garamond" w:cs="Times New Roman"/>
          <w:sz w:val="24"/>
          <w:szCs w:val="24"/>
          <w:lang w:val="en-US"/>
        </w:rPr>
        <w:t>.</w:t>
      </w:r>
    </w:p>
    <w:p w:rsidR="00787715" w:rsidRPr="00070FD0" w:rsidRDefault="00890687" w:rsidP="00845830">
      <w:pPr>
        <w:spacing w:line="480" w:lineRule="auto"/>
        <w:jc w:val="both"/>
        <w:rPr>
          <w:rFonts w:ascii="Garamond" w:hAnsi="Garamond" w:cs="Times New Roman"/>
          <w:sz w:val="24"/>
          <w:szCs w:val="24"/>
          <w:lang w:val="en-US"/>
        </w:rPr>
      </w:pPr>
      <w:r>
        <w:rPr>
          <w:rFonts w:ascii="Garamond" w:hAnsi="Garamond" w:cs="Times New Roman"/>
          <w:sz w:val="24"/>
          <w:szCs w:val="24"/>
          <w:lang w:val="en-US"/>
        </w:rPr>
        <w:t xml:space="preserve">   </w:t>
      </w:r>
      <w:r w:rsidR="0052152F" w:rsidRPr="00070FD0">
        <w:rPr>
          <w:rFonts w:ascii="Garamond" w:hAnsi="Garamond" w:cs="Times New Roman"/>
          <w:sz w:val="24"/>
          <w:szCs w:val="24"/>
          <w:lang w:val="en-US"/>
        </w:rPr>
        <w:t xml:space="preserve">These technocratic solutions without ever solving a </w:t>
      </w:r>
      <w:r w:rsidR="00DE41B0" w:rsidRPr="00070FD0">
        <w:rPr>
          <w:rFonts w:ascii="Garamond" w:hAnsi="Garamond" w:cs="Times New Roman"/>
          <w:sz w:val="24"/>
          <w:szCs w:val="24"/>
          <w:lang w:val="en-US"/>
        </w:rPr>
        <w:t>problem</w:t>
      </w:r>
      <w:r w:rsidR="0052152F" w:rsidRPr="00070FD0">
        <w:rPr>
          <w:rFonts w:ascii="Garamond" w:hAnsi="Garamond" w:cs="Times New Roman"/>
          <w:sz w:val="24"/>
          <w:szCs w:val="24"/>
          <w:lang w:val="en-US"/>
        </w:rPr>
        <w:t xml:space="preserve"> provoke a paradoxical phenomenon on society: while a mass of increasingly trained and competent labor force leaves school, the atoms that compose </w:t>
      </w:r>
      <w:r w:rsidR="00CA1E40" w:rsidRPr="00070FD0">
        <w:rPr>
          <w:rFonts w:ascii="Garamond" w:hAnsi="Garamond" w:cs="Times New Roman"/>
          <w:sz w:val="24"/>
          <w:szCs w:val="24"/>
          <w:lang w:val="en-US"/>
        </w:rPr>
        <w:t xml:space="preserve">society become </w:t>
      </w:r>
      <w:r w:rsidR="0052152F" w:rsidRPr="00070FD0">
        <w:rPr>
          <w:rFonts w:ascii="Garamond" w:hAnsi="Garamond" w:cs="Times New Roman"/>
          <w:sz w:val="24"/>
          <w:szCs w:val="24"/>
          <w:lang w:val="en-US"/>
        </w:rPr>
        <w:t>he</w:t>
      </w:r>
      <w:r w:rsidR="00CA1E40" w:rsidRPr="00070FD0">
        <w:rPr>
          <w:rFonts w:ascii="Garamond" w:hAnsi="Garamond" w:cs="Times New Roman"/>
          <w:sz w:val="24"/>
          <w:szCs w:val="24"/>
          <w:lang w:val="en-US"/>
        </w:rPr>
        <w:t>lpless when leave the workplace;</w:t>
      </w:r>
      <w:r w:rsidR="0052152F" w:rsidRPr="00070FD0">
        <w:rPr>
          <w:rFonts w:ascii="Garamond" w:hAnsi="Garamond" w:cs="Times New Roman"/>
          <w:sz w:val="24"/>
          <w:szCs w:val="24"/>
          <w:lang w:val="en-US"/>
        </w:rPr>
        <w:t xml:space="preserve"> </w:t>
      </w:r>
      <w:r w:rsidR="00CA1E40" w:rsidRPr="00070FD0">
        <w:rPr>
          <w:rFonts w:ascii="Garamond" w:hAnsi="Garamond" w:cs="Times New Roman"/>
          <w:sz w:val="24"/>
          <w:szCs w:val="24"/>
          <w:lang w:val="en-US"/>
        </w:rPr>
        <w:t>Good labor force, impotent citizen! M</w:t>
      </w:r>
      <w:r w:rsidR="0052152F" w:rsidRPr="00070FD0">
        <w:rPr>
          <w:rFonts w:ascii="Garamond" w:hAnsi="Garamond" w:cs="Times New Roman"/>
          <w:sz w:val="24"/>
          <w:szCs w:val="24"/>
          <w:lang w:val="en-US"/>
        </w:rPr>
        <w:t xml:space="preserve">en </w:t>
      </w:r>
      <w:r w:rsidR="00CA1E40" w:rsidRPr="00070FD0">
        <w:rPr>
          <w:rFonts w:ascii="Garamond" w:hAnsi="Garamond" w:cs="Times New Roman"/>
          <w:sz w:val="24"/>
          <w:szCs w:val="24"/>
          <w:lang w:val="en-US"/>
        </w:rPr>
        <w:t>become</w:t>
      </w:r>
      <w:r w:rsidR="0052152F" w:rsidRPr="00070FD0">
        <w:rPr>
          <w:rFonts w:ascii="Garamond" w:hAnsi="Garamond" w:cs="Times New Roman"/>
          <w:sz w:val="24"/>
          <w:szCs w:val="24"/>
          <w:lang w:val="en-US"/>
        </w:rPr>
        <w:t xml:space="preserve"> only capable of thoughts and actions </w:t>
      </w:r>
      <w:r>
        <w:rPr>
          <w:rFonts w:ascii="Garamond" w:hAnsi="Garamond" w:cs="Times New Roman"/>
          <w:sz w:val="24"/>
          <w:szCs w:val="24"/>
          <w:lang w:val="en-US"/>
        </w:rPr>
        <w:t xml:space="preserve">in </w:t>
      </w:r>
      <w:r w:rsidR="0052152F" w:rsidRPr="00070FD0">
        <w:rPr>
          <w:rFonts w:ascii="Garamond" w:hAnsi="Garamond" w:cs="Times New Roman"/>
          <w:sz w:val="24"/>
          <w:szCs w:val="24"/>
          <w:lang w:val="en-US"/>
        </w:rPr>
        <w:t>the context of their salaried work, but once they leave the factory or the office, they lose all independent capacity</w:t>
      </w:r>
      <w:r w:rsidR="00CA1E40" w:rsidRPr="00070FD0">
        <w:rPr>
          <w:rFonts w:ascii="Garamond" w:hAnsi="Garamond" w:cs="Times New Roman"/>
          <w:sz w:val="24"/>
          <w:szCs w:val="24"/>
          <w:lang w:val="en-US"/>
        </w:rPr>
        <w:t xml:space="preserve"> and autonomy</w:t>
      </w:r>
      <w:r w:rsidR="0052152F" w:rsidRPr="00070FD0">
        <w:rPr>
          <w:rFonts w:ascii="Garamond" w:hAnsi="Garamond" w:cs="Times New Roman"/>
          <w:sz w:val="24"/>
          <w:szCs w:val="24"/>
          <w:lang w:val="en-US"/>
        </w:rPr>
        <w:t xml:space="preserve">. A human degradation noted people's lives as a whole, thus developing their impotence, as described by journalist André </w:t>
      </w:r>
      <w:proofErr w:type="spellStart"/>
      <w:r w:rsidR="0052152F" w:rsidRPr="00070FD0">
        <w:rPr>
          <w:rFonts w:ascii="Garamond" w:hAnsi="Garamond" w:cs="Times New Roman"/>
          <w:sz w:val="24"/>
          <w:szCs w:val="24"/>
          <w:lang w:val="en-US"/>
        </w:rPr>
        <w:t>Gorz</w:t>
      </w:r>
      <w:proofErr w:type="spellEnd"/>
      <w:r w:rsidR="0052152F" w:rsidRPr="00070FD0">
        <w:rPr>
          <w:rFonts w:ascii="Garamond" w:hAnsi="Garamond" w:cs="Times New Roman"/>
          <w:sz w:val="24"/>
          <w:szCs w:val="24"/>
          <w:lang w:val="en-US"/>
        </w:rPr>
        <w:t>:</w:t>
      </w:r>
    </w:p>
    <w:p w:rsidR="0052152F" w:rsidRPr="00070FD0" w:rsidRDefault="0052152F" w:rsidP="00845830">
      <w:pPr>
        <w:spacing w:line="480" w:lineRule="auto"/>
        <w:ind w:left="708"/>
        <w:jc w:val="both"/>
        <w:rPr>
          <w:rFonts w:ascii="Garamond" w:hAnsi="Garamond" w:cs="Times New Roman"/>
          <w:sz w:val="24"/>
          <w:szCs w:val="24"/>
          <w:lang w:val="en-US"/>
        </w:rPr>
      </w:pPr>
      <w:r w:rsidRPr="00070FD0">
        <w:rPr>
          <w:rFonts w:ascii="Garamond" w:hAnsi="Garamond" w:cs="Times New Roman"/>
          <w:sz w:val="24"/>
          <w:szCs w:val="24"/>
          <w:lang w:val="en-US"/>
        </w:rPr>
        <w:t>"</w:t>
      </w:r>
      <w:r w:rsidRPr="00070FD0">
        <w:rPr>
          <w:rFonts w:ascii="Garamond" w:hAnsi="Garamond" w:cs="Times New Roman"/>
          <w:i/>
          <w:sz w:val="24"/>
          <w:szCs w:val="24"/>
          <w:lang w:val="en-US"/>
        </w:rPr>
        <w:t xml:space="preserve">Our way </w:t>
      </w:r>
      <w:r w:rsidR="00C634B5" w:rsidRPr="00070FD0">
        <w:rPr>
          <w:rFonts w:ascii="Garamond" w:hAnsi="Garamond" w:cs="Times New Roman"/>
          <w:i/>
          <w:sz w:val="24"/>
          <w:szCs w:val="24"/>
          <w:lang w:val="en-US"/>
        </w:rPr>
        <w:t>to</w:t>
      </w:r>
      <w:r w:rsidRPr="00070FD0">
        <w:rPr>
          <w:rFonts w:ascii="Garamond" w:hAnsi="Garamond" w:cs="Times New Roman"/>
          <w:i/>
          <w:sz w:val="24"/>
          <w:szCs w:val="24"/>
          <w:lang w:val="en-US"/>
        </w:rPr>
        <w:t xml:space="preserve"> professionalizing the servic</w:t>
      </w:r>
      <w:r w:rsidR="00C634B5" w:rsidRPr="00070FD0">
        <w:rPr>
          <w:rFonts w:ascii="Garamond" w:hAnsi="Garamond" w:cs="Times New Roman"/>
          <w:i/>
          <w:sz w:val="24"/>
          <w:szCs w:val="24"/>
          <w:lang w:val="en-US"/>
        </w:rPr>
        <w:t>es that people from</w:t>
      </w:r>
      <w:r w:rsidRPr="00070FD0">
        <w:rPr>
          <w:rFonts w:ascii="Garamond" w:hAnsi="Garamond" w:cs="Times New Roman"/>
          <w:i/>
          <w:sz w:val="24"/>
          <w:szCs w:val="24"/>
          <w:lang w:val="en-US"/>
        </w:rPr>
        <w:t xml:space="preserve"> mill</w:t>
      </w:r>
      <w:r w:rsidR="00C634B5" w:rsidRPr="00070FD0">
        <w:rPr>
          <w:rFonts w:ascii="Garamond" w:hAnsi="Garamond" w:cs="Times New Roman"/>
          <w:i/>
          <w:sz w:val="24"/>
          <w:szCs w:val="24"/>
          <w:lang w:val="en-US"/>
        </w:rPr>
        <w:t xml:space="preserve">ennia provided themselves, consist </w:t>
      </w:r>
      <w:r w:rsidRPr="00070FD0">
        <w:rPr>
          <w:rFonts w:ascii="Garamond" w:hAnsi="Garamond" w:cs="Times New Roman"/>
          <w:i/>
          <w:sz w:val="24"/>
          <w:szCs w:val="24"/>
          <w:lang w:val="en-US"/>
        </w:rPr>
        <w:t>to make them incapable of taking care of themselves and the further we go, more the development of the service society accentuat</w:t>
      </w:r>
      <w:r w:rsidR="00C634B5" w:rsidRPr="00070FD0">
        <w:rPr>
          <w:rFonts w:ascii="Garamond" w:hAnsi="Garamond" w:cs="Times New Roman"/>
          <w:i/>
          <w:sz w:val="24"/>
          <w:szCs w:val="24"/>
          <w:lang w:val="en-US"/>
        </w:rPr>
        <w:t xml:space="preserve">es this dispossession of people’s </w:t>
      </w:r>
      <w:r w:rsidRPr="00070FD0">
        <w:rPr>
          <w:rFonts w:ascii="Garamond" w:hAnsi="Garamond" w:cs="Times New Roman"/>
          <w:i/>
          <w:sz w:val="24"/>
          <w:szCs w:val="24"/>
          <w:lang w:val="en-US"/>
        </w:rPr>
        <w:t>ability to take charge</w:t>
      </w:r>
      <w:r w:rsidR="00C634B5" w:rsidRPr="00070FD0">
        <w:rPr>
          <w:rFonts w:ascii="Garamond" w:hAnsi="Garamond" w:cs="Times New Roman"/>
          <w:i/>
          <w:sz w:val="24"/>
          <w:szCs w:val="24"/>
          <w:lang w:val="en-US"/>
        </w:rPr>
        <w:t xml:space="preserve"> themselves</w:t>
      </w:r>
      <w:r w:rsidRPr="00070FD0">
        <w:rPr>
          <w:rFonts w:ascii="Garamond" w:hAnsi="Garamond" w:cs="Times New Roman"/>
          <w:i/>
          <w:sz w:val="24"/>
          <w:szCs w:val="24"/>
          <w:lang w:val="en-US"/>
        </w:rPr>
        <w:t>, the myth being that a professional will always do it better than you.</w:t>
      </w:r>
      <w:r w:rsidRPr="00070FD0">
        <w:rPr>
          <w:rFonts w:ascii="Garamond" w:hAnsi="Garamond" w:cs="Times New Roman"/>
          <w:sz w:val="24"/>
          <w:szCs w:val="24"/>
          <w:lang w:val="en-US"/>
        </w:rPr>
        <w:t>"</w:t>
      </w:r>
      <w:r w:rsidRPr="00070FD0">
        <w:rPr>
          <w:rStyle w:val="Appelnotedebasdep"/>
          <w:rFonts w:ascii="Garamond" w:hAnsi="Garamond" w:cs="Times New Roman"/>
          <w:sz w:val="24"/>
          <w:szCs w:val="24"/>
          <w:lang w:val="en-US"/>
        </w:rPr>
        <w:footnoteReference w:id="49"/>
      </w:r>
    </w:p>
    <w:p w:rsidR="00B0512D" w:rsidRPr="00070FD0" w:rsidRDefault="0052152F" w:rsidP="00845830">
      <w:pPr>
        <w:spacing w:line="480" w:lineRule="auto"/>
        <w:jc w:val="both"/>
        <w:rPr>
          <w:rFonts w:ascii="Garamond" w:hAnsi="Garamond" w:cs="Times New Roman"/>
          <w:sz w:val="24"/>
          <w:szCs w:val="24"/>
          <w:lang w:val="en-US"/>
        </w:rPr>
      </w:pPr>
      <w:r w:rsidRPr="00070FD0">
        <w:rPr>
          <w:rFonts w:ascii="Garamond" w:hAnsi="Garamond" w:cs="Times New Roman"/>
          <w:sz w:val="24"/>
          <w:szCs w:val="24"/>
          <w:lang w:val="en-US"/>
        </w:rPr>
        <w:t>Dependent on tangible and intangible goods, the one we want to be a citizen is no longer reduced to being just the taxpayer, user or consumer of goods bought or rented on the market. It is an extremely perverse relationship that is developing between people and what their environment of</w:t>
      </w:r>
      <w:r w:rsidR="004B5BD9">
        <w:rPr>
          <w:rFonts w:ascii="Garamond" w:hAnsi="Garamond" w:cs="Times New Roman"/>
          <w:sz w:val="24"/>
          <w:szCs w:val="24"/>
          <w:lang w:val="en-US"/>
        </w:rPr>
        <w:t>fers them.</w:t>
      </w:r>
      <w:r w:rsidRPr="00070FD0">
        <w:rPr>
          <w:rFonts w:ascii="Garamond" w:hAnsi="Garamond" w:cs="Times New Roman"/>
          <w:sz w:val="24"/>
          <w:szCs w:val="24"/>
          <w:lang w:val="en-US"/>
        </w:rPr>
        <w:t xml:space="preserve"> </w:t>
      </w:r>
      <w:r w:rsidR="004B5BD9">
        <w:rPr>
          <w:rFonts w:ascii="Garamond" w:hAnsi="Garamond" w:cs="Times New Roman"/>
          <w:sz w:val="24"/>
          <w:szCs w:val="24"/>
          <w:lang w:val="en-US"/>
        </w:rPr>
        <w:t xml:space="preserve">Then, </w:t>
      </w:r>
      <w:r w:rsidRPr="00070FD0">
        <w:rPr>
          <w:rFonts w:ascii="Garamond" w:hAnsi="Garamond" w:cs="Times New Roman"/>
          <w:sz w:val="24"/>
          <w:szCs w:val="24"/>
          <w:lang w:val="en-US"/>
        </w:rPr>
        <w:t xml:space="preserve">living in a </w:t>
      </w:r>
      <w:proofErr w:type="spellStart"/>
      <w:r w:rsidRPr="00070FD0">
        <w:rPr>
          <w:rFonts w:ascii="Garamond" w:hAnsi="Garamond" w:cs="Times New Roman"/>
          <w:sz w:val="24"/>
          <w:szCs w:val="24"/>
          <w:lang w:val="en-US"/>
        </w:rPr>
        <w:t>technicalized</w:t>
      </w:r>
      <w:proofErr w:type="spellEnd"/>
      <w:r w:rsidRPr="00070FD0">
        <w:rPr>
          <w:rFonts w:ascii="Garamond" w:hAnsi="Garamond" w:cs="Times New Roman"/>
          <w:sz w:val="24"/>
          <w:szCs w:val="24"/>
          <w:lang w:val="en-US"/>
        </w:rPr>
        <w:t xml:space="preserve">, industrialized and </w:t>
      </w:r>
      <w:r w:rsidR="00C634B5" w:rsidRPr="00070FD0">
        <w:rPr>
          <w:rFonts w:ascii="Garamond" w:hAnsi="Garamond" w:cs="Times New Roman"/>
          <w:sz w:val="24"/>
          <w:szCs w:val="24"/>
          <w:lang w:val="en-US"/>
        </w:rPr>
        <w:t xml:space="preserve">merchandized </w:t>
      </w:r>
      <w:r w:rsidR="00C634B5" w:rsidRPr="00070FD0">
        <w:rPr>
          <w:rFonts w:ascii="Garamond" w:hAnsi="Garamond" w:cs="Times New Roman"/>
          <w:sz w:val="24"/>
          <w:szCs w:val="24"/>
          <w:lang w:val="en-US"/>
        </w:rPr>
        <w:lastRenderedPageBreak/>
        <w:t>environment made "</w:t>
      </w:r>
      <w:r w:rsidRPr="00070FD0">
        <w:rPr>
          <w:rFonts w:ascii="Garamond" w:hAnsi="Garamond" w:cs="Times New Roman"/>
          <w:i/>
          <w:sz w:val="24"/>
          <w:szCs w:val="24"/>
          <w:lang w:val="en-US"/>
        </w:rPr>
        <w:t>easier to imagine the end of the world than the end of capitalism</w:t>
      </w:r>
      <w:r w:rsidRPr="00070FD0">
        <w:rPr>
          <w:rFonts w:ascii="Garamond" w:hAnsi="Garamond" w:cs="Times New Roman"/>
          <w:sz w:val="24"/>
          <w:szCs w:val="24"/>
          <w:lang w:val="en-US"/>
        </w:rPr>
        <w:t>"</w:t>
      </w:r>
      <w:r w:rsidRPr="00070FD0">
        <w:rPr>
          <w:rStyle w:val="Appelnotedebasdep"/>
          <w:rFonts w:ascii="Garamond" w:hAnsi="Garamond" w:cs="Times New Roman"/>
          <w:sz w:val="24"/>
          <w:szCs w:val="24"/>
          <w:lang w:val="en-US"/>
        </w:rPr>
        <w:footnoteReference w:id="50"/>
      </w:r>
      <w:r w:rsidR="004B5BD9">
        <w:rPr>
          <w:rFonts w:ascii="Garamond" w:hAnsi="Garamond" w:cs="Times New Roman"/>
          <w:sz w:val="24"/>
          <w:szCs w:val="24"/>
          <w:lang w:val="en-US"/>
        </w:rPr>
        <w:t xml:space="preserve">. Today </w:t>
      </w:r>
      <w:r w:rsidRPr="00070FD0">
        <w:rPr>
          <w:rFonts w:ascii="Garamond" w:hAnsi="Garamond" w:cs="Times New Roman"/>
          <w:sz w:val="24"/>
          <w:szCs w:val="24"/>
          <w:lang w:val="en-US"/>
        </w:rPr>
        <w:t>appear new need</w:t>
      </w:r>
      <w:r w:rsidR="00CA78F4" w:rsidRPr="00070FD0">
        <w:rPr>
          <w:rFonts w:ascii="Garamond" w:hAnsi="Garamond" w:cs="Times New Roman"/>
          <w:sz w:val="24"/>
          <w:szCs w:val="24"/>
          <w:lang w:val="en-US"/>
        </w:rPr>
        <w:t xml:space="preserve">s and new goods necessary </w:t>
      </w:r>
      <w:r w:rsidRPr="00070FD0">
        <w:rPr>
          <w:rFonts w:ascii="Garamond" w:hAnsi="Garamond" w:cs="Times New Roman"/>
          <w:sz w:val="24"/>
          <w:szCs w:val="24"/>
          <w:lang w:val="en-US"/>
        </w:rPr>
        <w:t>to live in society and therefore new costs and expenses, as well as a dep</w:t>
      </w:r>
      <w:r w:rsidR="00CA78F4" w:rsidRPr="00070FD0">
        <w:rPr>
          <w:rFonts w:ascii="Garamond" w:hAnsi="Garamond" w:cs="Times New Roman"/>
          <w:sz w:val="24"/>
          <w:szCs w:val="24"/>
          <w:lang w:val="en-US"/>
        </w:rPr>
        <w:t xml:space="preserve">endence </w:t>
      </w:r>
      <w:r w:rsidRPr="00070FD0">
        <w:rPr>
          <w:rFonts w:ascii="Garamond" w:hAnsi="Garamond" w:cs="Times New Roman"/>
          <w:sz w:val="24"/>
          <w:szCs w:val="24"/>
          <w:lang w:val="en-US"/>
        </w:rPr>
        <w:t>system via social assistance: this is modernized poverty</w:t>
      </w:r>
      <w:r w:rsidR="002C0DD8" w:rsidRPr="00070FD0">
        <w:rPr>
          <w:rStyle w:val="Appelnotedebasdep"/>
          <w:rFonts w:ascii="Garamond" w:hAnsi="Garamond" w:cs="Times New Roman"/>
          <w:sz w:val="24"/>
          <w:szCs w:val="24"/>
          <w:lang w:val="en-US"/>
        </w:rPr>
        <w:footnoteReference w:id="51"/>
      </w:r>
      <w:r w:rsidRPr="00070FD0">
        <w:rPr>
          <w:rFonts w:ascii="Garamond" w:hAnsi="Garamond" w:cs="Times New Roman"/>
          <w:sz w:val="24"/>
          <w:szCs w:val="24"/>
          <w:lang w:val="en-US"/>
        </w:rPr>
        <w:t>. This is how the national economic recovery plans, far from fighting against the impoverishment of the populations, keep them in a vicious circle and have the sole purpose of pro</w:t>
      </w:r>
      <w:r w:rsidR="00CA78F4" w:rsidRPr="00070FD0">
        <w:rPr>
          <w:rFonts w:ascii="Garamond" w:hAnsi="Garamond" w:cs="Times New Roman"/>
          <w:sz w:val="24"/>
          <w:szCs w:val="24"/>
          <w:lang w:val="en-US"/>
        </w:rPr>
        <w:t xml:space="preserve">ducing economic growth, </w:t>
      </w:r>
      <w:r w:rsidRPr="00070FD0">
        <w:rPr>
          <w:rFonts w:ascii="Garamond" w:hAnsi="Garamond" w:cs="Times New Roman"/>
          <w:sz w:val="24"/>
          <w:szCs w:val="24"/>
          <w:lang w:val="en-US"/>
        </w:rPr>
        <w:t xml:space="preserve">pillar </w:t>
      </w:r>
      <w:r w:rsidR="00CA78F4" w:rsidRPr="00070FD0">
        <w:rPr>
          <w:rFonts w:ascii="Garamond" w:hAnsi="Garamond" w:cs="Times New Roman"/>
          <w:sz w:val="24"/>
          <w:szCs w:val="24"/>
          <w:lang w:val="en-US"/>
        </w:rPr>
        <w:t>witch support infrastructure (</w:t>
      </w:r>
      <w:r w:rsidRPr="00070FD0">
        <w:rPr>
          <w:rFonts w:ascii="Garamond" w:hAnsi="Garamond" w:cs="Times New Roman"/>
          <w:sz w:val="24"/>
          <w:szCs w:val="24"/>
          <w:lang w:val="en-US"/>
        </w:rPr>
        <w:t>economic)</w:t>
      </w:r>
      <w:r w:rsidR="00CA78F4" w:rsidRPr="00070FD0">
        <w:rPr>
          <w:rFonts w:ascii="Garamond" w:hAnsi="Garamond" w:cs="Times New Roman"/>
          <w:sz w:val="24"/>
          <w:szCs w:val="24"/>
          <w:lang w:val="en-US"/>
        </w:rPr>
        <w:t xml:space="preserve"> as well,</w:t>
      </w:r>
      <w:r w:rsidRPr="00070FD0">
        <w:rPr>
          <w:rFonts w:ascii="Garamond" w:hAnsi="Garamond" w:cs="Times New Roman"/>
          <w:sz w:val="24"/>
          <w:szCs w:val="24"/>
          <w:lang w:val="en-US"/>
        </w:rPr>
        <w:t xml:space="preserve"> than the superstructure (or the imaginary). Growth</w:t>
      </w:r>
      <w:r w:rsidR="00CA78F4" w:rsidRPr="00070FD0">
        <w:rPr>
          <w:rFonts w:ascii="Garamond" w:hAnsi="Garamond" w:cs="Times New Roman"/>
          <w:sz w:val="24"/>
          <w:szCs w:val="24"/>
          <w:lang w:val="en-US"/>
        </w:rPr>
        <w:t>,</w:t>
      </w:r>
      <w:r w:rsidRPr="00070FD0">
        <w:rPr>
          <w:rFonts w:ascii="Garamond" w:hAnsi="Garamond" w:cs="Times New Roman"/>
          <w:sz w:val="24"/>
          <w:szCs w:val="24"/>
          <w:lang w:val="en-US"/>
        </w:rPr>
        <w:t xml:space="preserve"> from an ecological point of view</w:t>
      </w:r>
      <w:r w:rsidR="00CA78F4" w:rsidRPr="00070FD0">
        <w:rPr>
          <w:rFonts w:ascii="Garamond" w:hAnsi="Garamond" w:cs="Times New Roman"/>
          <w:sz w:val="24"/>
          <w:szCs w:val="24"/>
          <w:lang w:val="en-US"/>
        </w:rPr>
        <w:t>,</w:t>
      </w:r>
      <w:r w:rsidRPr="00070FD0">
        <w:rPr>
          <w:rFonts w:ascii="Garamond" w:hAnsi="Garamond" w:cs="Times New Roman"/>
          <w:sz w:val="24"/>
          <w:szCs w:val="24"/>
          <w:lang w:val="en-US"/>
        </w:rPr>
        <w:t xml:space="preserve"> consists of nothing other than the transformation of man's natural environment into accumulated capital and pollution and waste.</w:t>
      </w:r>
    </w:p>
    <w:p w:rsidR="009F39F3" w:rsidRPr="00767B0E" w:rsidRDefault="00890687" w:rsidP="00767B0E">
      <w:pPr>
        <w:spacing w:line="480" w:lineRule="auto"/>
        <w:jc w:val="both"/>
        <w:rPr>
          <w:rFonts w:ascii="Garamond" w:hAnsi="Garamond" w:cs="Times New Roman"/>
          <w:i/>
          <w:sz w:val="24"/>
          <w:szCs w:val="24"/>
          <w:lang w:val="en-US"/>
        </w:rPr>
      </w:pPr>
      <w:r>
        <w:rPr>
          <w:rFonts w:ascii="Garamond" w:hAnsi="Garamond" w:cs="Times New Roman"/>
          <w:sz w:val="24"/>
          <w:szCs w:val="24"/>
          <w:lang w:val="en-US"/>
        </w:rPr>
        <w:t xml:space="preserve">   </w:t>
      </w:r>
      <w:r w:rsidR="00B86FB4" w:rsidRPr="00070FD0">
        <w:rPr>
          <w:rFonts w:ascii="Garamond" w:hAnsi="Garamond" w:cs="Times New Roman"/>
          <w:sz w:val="24"/>
          <w:szCs w:val="24"/>
          <w:lang w:val="en-US"/>
        </w:rPr>
        <w:t xml:space="preserve">In the 1970s, the French ethnologist, disciple of Claude Levi Strauss, </w:t>
      </w:r>
      <w:r w:rsidR="00D412F5" w:rsidRPr="00070FD0">
        <w:rPr>
          <w:rFonts w:ascii="Garamond" w:hAnsi="Garamond" w:cs="Times New Roman"/>
          <w:sz w:val="24"/>
          <w:szCs w:val="24"/>
          <w:lang w:val="en-US"/>
        </w:rPr>
        <w:t>Philippe</w:t>
      </w:r>
      <w:r w:rsidR="00B86FB4" w:rsidRPr="00070FD0">
        <w:rPr>
          <w:rFonts w:ascii="Garamond" w:hAnsi="Garamond" w:cs="Times New Roman"/>
          <w:sz w:val="24"/>
          <w:szCs w:val="24"/>
          <w:lang w:val="en-US"/>
        </w:rPr>
        <w:t xml:space="preserve"> </w:t>
      </w:r>
      <w:proofErr w:type="spellStart"/>
      <w:r w:rsidR="00B86FB4" w:rsidRPr="00070FD0">
        <w:rPr>
          <w:rFonts w:ascii="Garamond" w:hAnsi="Garamond" w:cs="Times New Roman"/>
          <w:sz w:val="24"/>
          <w:szCs w:val="24"/>
          <w:lang w:val="en-US"/>
        </w:rPr>
        <w:t>Descola</w:t>
      </w:r>
      <w:proofErr w:type="spellEnd"/>
      <w:r w:rsidR="00B86FB4" w:rsidRPr="00070FD0">
        <w:rPr>
          <w:rFonts w:ascii="Garamond" w:hAnsi="Garamond" w:cs="Times New Roman"/>
          <w:sz w:val="24"/>
          <w:szCs w:val="24"/>
          <w:lang w:val="en-US"/>
        </w:rPr>
        <w:t>, explained that nature was a social institution which recounts and defines the relationships between human and "non-human"</w:t>
      </w:r>
      <w:r w:rsidR="00B86FB4" w:rsidRPr="00070FD0">
        <w:rPr>
          <w:rStyle w:val="Appelnotedebasdep"/>
          <w:rFonts w:ascii="Garamond" w:hAnsi="Garamond" w:cs="Times New Roman"/>
          <w:sz w:val="24"/>
          <w:szCs w:val="24"/>
          <w:lang w:val="en-US"/>
        </w:rPr>
        <w:footnoteReference w:id="52"/>
      </w:r>
      <w:r w:rsidR="00B86FB4" w:rsidRPr="00070FD0">
        <w:rPr>
          <w:rFonts w:ascii="Garamond" w:hAnsi="Garamond" w:cs="Times New Roman"/>
          <w:sz w:val="24"/>
          <w:szCs w:val="24"/>
          <w:lang w:val="en-US"/>
        </w:rPr>
        <w:t xml:space="preserve">. Nature is an integral part of culture insofar as the environment is where people live, where they work, hunt, cultivate, reproduce, move, get sick, take care of </w:t>
      </w:r>
      <w:proofErr w:type="gramStart"/>
      <w:r w:rsidR="00B86FB4" w:rsidRPr="00070FD0">
        <w:rPr>
          <w:rFonts w:ascii="Garamond" w:hAnsi="Garamond" w:cs="Times New Roman"/>
          <w:sz w:val="24"/>
          <w:szCs w:val="24"/>
          <w:lang w:val="en-US"/>
        </w:rPr>
        <w:t>themselves</w:t>
      </w:r>
      <w:proofErr w:type="gramEnd"/>
      <w:r w:rsidR="00B86FB4" w:rsidRPr="00070FD0">
        <w:rPr>
          <w:rFonts w:ascii="Garamond" w:hAnsi="Garamond" w:cs="Times New Roman"/>
          <w:sz w:val="24"/>
          <w:szCs w:val="24"/>
          <w:lang w:val="en-US"/>
        </w:rPr>
        <w:t xml:space="preserve"> etc. It is from there that men </w:t>
      </w:r>
      <w:r w:rsidR="007302BB" w:rsidRPr="00070FD0">
        <w:rPr>
          <w:rFonts w:ascii="Garamond" w:hAnsi="Garamond" w:cs="Times New Roman"/>
          <w:sz w:val="24"/>
          <w:szCs w:val="24"/>
          <w:lang w:val="en-US"/>
        </w:rPr>
        <w:t xml:space="preserve">find the means and matter </w:t>
      </w:r>
      <w:r w:rsidR="00B86FB4" w:rsidRPr="00070FD0">
        <w:rPr>
          <w:rFonts w:ascii="Garamond" w:hAnsi="Garamond" w:cs="Times New Roman"/>
          <w:sz w:val="24"/>
          <w:szCs w:val="24"/>
          <w:lang w:val="en-US"/>
        </w:rPr>
        <w:t>to satisfy their needs which</w:t>
      </w:r>
      <w:r>
        <w:rPr>
          <w:rFonts w:ascii="Garamond" w:hAnsi="Garamond" w:cs="Times New Roman"/>
          <w:sz w:val="24"/>
          <w:szCs w:val="24"/>
          <w:lang w:val="en-US"/>
        </w:rPr>
        <w:t xml:space="preserve">, as said Marshal </w:t>
      </w:r>
      <w:proofErr w:type="spellStart"/>
      <w:r>
        <w:rPr>
          <w:rFonts w:ascii="Garamond" w:hAnsi="Garamond" w:cs="Times New Roman"/>
          <w:sz w:val="24"/>
          <w:szCs w:val="24"/>
          <w:lang w:val="en-US"/>
        </w:rPr>
        <w:t>Sahlins</w:t>
      </w:r>
      <w:proofErr w:type="spellEnd"/>
      <w:r>
        <w:rPr>
          <w:rFonts w:ascii="Garamond" w:hAnsi="Garamond" w:cs="Times New Roman"/>
          <w:sz w:val="24"/>
          <w:szCs w:val="24"/>
          <w:lang w:val="en-US"/>
        </w:rPr>
        <w:t>,</w:t>
      </w:r>
      <w:r w:rsidR="00B86FB4" w:rsidRPr="00070FD0">
        <w:rPr>
          <w:rFonts w:ascii="Garamond" w:hAnsi="Garamond" w:cs="Times New Roman"/>
          <w:sz w:val="24"/>
          <w:szCs w:val="24"/>
          <w:lang w:val="en-US"/>
        </w:rPr>
        <w:t xml:space="preserve"> are expressed in terms of </w:t>
      </w:r>
      <w:r w:rsidR="007302BB" w:rsidRPr="00070FD0">
        <w:rPr>
          <w:rFonts w:ascii="Garamond" w:hAnsi="Garamond" w:cs="Times New Roman"/>
          <w:sz w:val="24"/>
          <w:szCs w:val="24"/>
          <w:lang w:val="en-US"/>
        </w:rPr>
        <w:t xml:space="preserve">culture. </w:t>
      </w:r>
      <w:r w:rsidR="00B86FB4" w:rsidRPr="00070FD0">
        <w:rPr>
          <w:rFonts w:ascii="Garamond" w:hAnsi="Garamond" w:cs="Times New Roman"/>
          <w:sz w:val="24"/>
          <w:szCs w:val="24"/>
          <w:lang w:val="en-US"/>
        </w:rPr>
        <w:t>The environmental situation</w:t>
      </w:r>
      <w:r w:rsidR="007302BB" w:rsidRPr="00070FD0">
        <w:rPr>
          <w:rFonts w:ascii="Garamond" w:hAnsi="Garamond" w:cs="Times New Roman"/>
          <w:sz w:val="24"/>
          <w:szCs w:val="24"/>
          <w:lang w:val="en-US"/>
        </w:rPr>
        <w:t>, because it results to what we do from our worldview and imaginary,</w:t>
      </w:r>
      <w:r w:rsidR="00B86FB4" w:rsidRPr="00070FD0">
        <w:rPr>
          <w:rFonts w:ascii="Garamond" w:hAnsi="Garamond" w:cs="Times New Roman"/>
          <w:sz w:val="24"/>
          <w:szCs w:val="24"/>
          <w:lang w:val="en-US"/>
        </w:rPr>
        <w:t xml:space="preserve"> is the expression of a mental, moral, spiritual and therefore cultural dislocation of men: finding themselves caught in a destructive whirlwind, they build a hostile environment which will ultimately make human existence </w:t>
      </w:r>
      <w:r w:rsidR="00767B0E">
        <w:rPr>
          <w:rFonts w:ascii="Garamond" w:hAnsi="Garamond" w:cs="Times New Roman"/>
          <w:sz w:val="24"/>
          <w:szCs w:val="24"/>
          <w:lang w:val="en-US"/>
        </w:rPr>
        <w:t>degraded</w:t>
      </w:r>
      <w:r w:rsidR="009F39F3" w:rsidRPr="00070FD0">
        <w:rPr>
          <w:rFonts w:ascii="Garamond" w:hAnsi="Garamond" w:cs="Times New Roman"/>
          <w:sz w:val="24"/>
          <w:szCs w:val="24"/>
          <w:vertAlign w:val="superscript"/>
        </w:rPr>
        <w:footnoteReference w:id="53"/>
      </w:r>
      <w:r w:rsidR="00767B0E" w:rsidRPr="00767B0E">
        <w:rPr>
          <w:rFonts w:ascii="Garamond" w:hAnsi="Garamond" w:cs="Times New Roman"/>
          <w:i/>
          <w:sz w:val="24"/>
          <w:szCs w:val="24"/>
          <w:lang w:val="en-US"/>
        </w:rPr>
        <w:t>.</w:t>
      </w:r>
    </w:p>
    <w:p w:rsidR="009F39F3" w:rsidRPr="00070FD0" w:rsidRDefault="00890687" w:rsidP="00845830">
      <w:pPr>
        <w:spacing w:line="480" w:lineRule="auto"/>
        <w:jc w:val="both"/>
        <w:rPr>
          <w:rFonts w:ascii="Garamond" w:hAnsi="Garamond" w:cs="Times New Roman"/>
          <w:sz w:val="24"/>
          <w:szCs w:val="24"/>
          <w:lang w:val="en-US"/>
        </w:rPr>
      </w:pPr>
      <w:r>
        <w:rPr>
          <w:rFonts w:ascii="Garamond" w:hAnsi="Garamond" w:cs="Times New Roman"/>
          <w:sz w:val="24"/>
          <w:szCs w:val="24"/>
          <w:lang w:val="en-US"/>
        </w:rPr>
        <w:t xml:space="preserve">   </w:t>
      </w:r>
      <w:r w:rsidR="009F39F3" w:rsidRPr="00070FD0">
        <w:rPr>
          <w:rFonts w:ascii="Garamond" w:hAnsi="Garamond" w:cs="Times New Roman"/>
          <w:sz w:val="24"/>
          <w:szCs w:val="24"/>
          <w:lang w:val="en-US"/>
        </w:rPr>
        <w:t xml:space="preserve">This is a deep flaw in the economy and the </w:t>
      </w:r>
      <w:r w:rsidR="007302BB" w:rsidRPr="00070FD0">
        <w:rPr>
          <w:rFonts w:ascii="Garamond" w:hAnsi="Garamond" w:cs="Times New Roman"/>
          <w:sz w:val="24"/>
          <w:szCs w:val="24"/>
          <w:lang w:val="en-US"/>
        </w:rPr>
        <w:t>techno-scientific</w:t>
      </w:r>
      <w:r w:rsidR="009F39F3" w:rsidRPr="00070FD0">
        <w:rPr>
          <w:rFonts w:ascii="Garamond" w:hAnsi="Garamond" w:cs="Times New Roman"/>
          <w:sz w:val="24"/>
          <w:szCs w:val="24"/>
          <w:lang w:val="en-US"/>
        </w:rPr>
        <w:t xml:space="preserve"> paradigm since the 17th century, consisting of an inability to understand and apprehend what escapes the quantifiable and therefore the destruction engendered by the transforma</w:t>
      </w:r>
      <w:r w:rsidR="007302BB" w:rsidRPr="00070FD0">
        <w:rPr>
          <w:rFonts w:ascii="Garamond" w:hAnsi="Garamond" w:cs="Times New Roman"/>
          <w:sz w:val="24"/>
          <w:szCs w:val="24"/>
          <w:lang w:val="en-US"/>
        </w:rPr>
        <w:t>tion of the world</w:t>
      </w:r>
      <w:r w:rsidR="00292A11">
        <w:rPr>
          <w:rFonts w:ascii="Garamond" w:hAnsi="Garamond" w:cs="Times New Roman"/>
          <w:sz w:val="24"/>
          <w:szCs w:val="24"/>
          <w:lang w:val="en-US"/>
        </w:rPr>
        <w:t xml:space="preserve">. </w:t>
      </w:r>
      <w:r w:rsidR="00292A11" w:rsidRPr="00292A11">
        <w:rPr>
          <w:rFonts w:ascii="Garamond" w:hAnsi="Garamond" w:cs="Times New Roman"/>
          <w:sz w:val="24"/>
          <w:szCs w:val="24"/>
          <w:lang w:val="en-US"/>
        </w:rPr>
        <w:t xml:space="preserve">M. Schwab </w:t>
      </w:r>
      <w:proofErr w:type="gramStart"/>
      <w:r w:rsidR="00292A11">
        <w:rPr>
          <w:rFonts w:ascii="Garamond" w:hAnsi="Garamond" w:cs="Times New Roman"/>
          <w:sz w:val="24"/>
          <w:szCs w:val="24"/>
          <w:lang w:val="en-US"/>
        </w:rPr>
        <w:t>think</w:t>
      </w:r>
      <w:proofErr w:type="gramEnd"/>
      <w:r w:rsidR="00292A11" w:rsidRPr="00292A11">
        <w:rPr>
          <w:rFonts w:ascii="Garamond" w:hAnsi="Garamond" w:cs="Times New Roman"/>
          <w:sz w:val="24"/>
          <w:szCs w:val="24"/>
          <w:lang w:val="en-US"/>
        </w:rPr>
        <w:t xml:space="preserve"> as an engineer and seem prisoner of this paradigm. He </w:t>
      </w:r>
      <w:proofErr w:type="gramStart"/>
      <w:r w:rsidR="00292A11" w:rsidRPr="00292A11">
        <w:rPr>
          <w:rFonts w:ascii="Garamond" w:hAnsi="Garamond" w:cs="Times New Roman"/>
          <w:sz w:val="24"/>
          <w:szCs w:val="24"/>
          <w:lang w:val="en-US"/>
        </w:rPr>
        <w:t>think</w:t>
      </w:r>
      <w:proofErr w:type="gramEnd"/>
      <w:r w:rsidR="00292A11" w:rsidRPr="00292A11">
        <w:rPr>
          <w:rFonts w:ascii="Garamond" w:hAnsi="Garamond" w:cs="Times New Roman"/>
          <w:sz w:val="24"/>
          <w:szCs w:val="24"/>
          <w:lang w:val="en-US"/>
        </w:rPr>
        <w:t xml:space="preserve"> the question of the environment is only </w:t>
      </w:r>
      <w:r w:rsidR="00292A11" w:rsidRPr="00292A11">
        <w:rPr>
          <w:rFonts w:ascii="Garamond" w:hAnsi="Garamond" w:cs="Times New Roman"/>
          <w:sz w:val="24"/>
          <w:szCs w:val="24"/>
          <w:lang w:val="en-US"/>
        </w:rPr>
        <w:lastRenderedPageBreak/>
        <w:t>from a</w:t>
      </w:r>
      <w:r>
        <w:rPr>
          <w:rFonts w:ascii="Garamond" w:hAnsi="Garamond" w:cs="Times New Roman"/>
          <w:sz w:val="24"/>
          <w:szCs w:val="24"/>
          <w:lang w:val="en-US"/>
        </w:rPr>
        <w:t>n</w:t>
      </w:r>
      <w:r w:rsidR="00292A11" w:rsidRPr="00292A11">
        <w:rPr>
          <w:rFonts w:ascii="Garamond" w:hAnsi="Garamond" w:cs="Times New Roman"/>
          <w:sz w:val="24"/>
          <w:szCs w:val="24"/>
          <w:lang w:val="en-US"/>
        </w:rPr>
        <w:t xml:space="preserve"> utilitarian point o</w:t>
      </w:r>
      <w:r w:rsidR="00292A11">
        <w:rPr>
          <w:rFonts w:ascii="Garamond" w:hAnsi="Garamond" w:cs="Times New Roman"/>
          <w:sz w:val="24"/>
          <w:szCs w:val="24"/>
          <w:lang w:val="en-US"/>
        </w:rPr>
        <w:t>f view. What we call nature is useful</w:t>
      </w:r>
      <w:r w:rsidR="00292A11" w:rsidRPr="00292A11">
        <w:rPr>
          <w:rFonts w:ascii="Garamond" w:hAnsi="Garamond" w:cs="Times New Roman"/>
          <w:sz w:val="24"/>
          <w:szCs w:val="24"/>
          <w:lang w:val="en-US"/>
        </w:rPr>
        <w:t xml:space="preserve"> for the health of humans seen as consumers and users, and it is as such that it should be preserved: its degradation is dangerous for consumers and therefore for the economy. </w:t>
      </w:r>
      <w:r w:rsidR="00292A11">
        <w:rPr>
          <w:rFonts w:ascii="Garamond" w:hAnsi="Garamond" w:cs="Times New Roman"/>
          <w:sz w:val="24"/>
          <w:szCs w:val="24"/>
          <w:lang w:val="en-US"/>
        </w:rPr>
        <w:t>As both of economists and technophile’s theorists, he lack of what can understand what is escape of this way of reasoning:</w:t>
      </w:r>
      <w:r w:rsidR="007302BB" w:rsidRPr="00070FD0">
        <w:rPr>
          <w:rFonts w:ascii="Garamond" w:hAnsi="Garamond" w:cs="Times New Roman"/>
          <w:sz w:val="24"/>
          <w:szCs w:val="24"/>
          <w:lang w:val="en-US"/>
        </w:rPr>
        <w:t xml:space="preserve"> disvalue. This </w:t>
      </w:r>
      <w:r w:rsidR="009F39F3" w:rsidRPr="00070FD0">
        <w:rPr>
          <w:rFonts w:ascii="Garamond" w:hAnsi="Garamond" w:cs="Times New Roman"/>
          <w:sz w:val="24"/>
          <w:szCs w:val="24"/>
          <w:lang w:val="en-US"/>
        </w:rPr>
        <w:t>mean the destruction of all the benefits produced within a society that generates mainly use value (therefore subsistence economy), destruction caused by the abolition of the commons to establish an economic sys</w:t>
      </w:r>
      <w:r w:rsidR="00975318" w:rsidRPr="00070FD0">
        <w:rPr>
          <w:rFonts w:ascii="Garamond" w:hAnsi="Garamond" w:cs="Times New Roman"/>
          <w:sz w:val="24"/>
          <w:szCs w:val="24"/>
          <w:lang w:val="en-US"/>
        </w:rPr>
        <w:t xml:space="preserve">tem </w:t>
      </w:r>
      <w:r w:rsidR="007302BB" w:rsidRPr="00070FD0">
        <w:rPr>
          <w:rFonts w:ascii="Garamond" w:hAnsi="Garamond" w:cs="Times New Roman"/>
          <w:sz w:val="24"/>
          <w:szCs w:val="24"/>
          <w:lang w:val="en-US"/>
        </w:rPr>
        <w:t>based on the production of</w:t>
      </w:r>
      <w:r w:rsidR="00975318" w:rsidRPr="00070FD0">
        <w:rPr>
          <w:rFonts w:ascii="Garamond" w:hAnsi="Garamond" w:cs="Times New Roman"/>
          <w:sz w:val="24"/>
          <w:szCs w:val="24"/>
          <w:lang w:val="en-US"/>
        </w:rPr>
        <w:t xml:space="preserve"> exchange value</w:t>
      </w:r>
      <w:r w:rsidR="009F39F3" w:rsidRPr="00070FD0">
        <w:rPr>
          <w:rStyle w:val="Appelnotedebasdep"/>
          <w:rFonts w:ascii="Garamond" w:hAnsi="Garamond" w:cs="Times New Roman"/>
          <w:sz w:val="24"/>
          <w:szCs w:val="24"/>
          <w:lang w:val="en-US"/>
        </w:rPr>
        <w:footnoteReference w:id="54"/>
      </w:r>
      <w:r w:rsidR="009F39F3" w:rsidRPr="00070FD0">
        <w:rPr>
          <w:rFonts w:ascii="Garamond" w:hAnsi="Garamond" w:cs="Times New Roman"/>
          <w:sz w:val="24"/>
          <w:szCs w:val="24"/>
          <w:lang w:val="en-US"/>
        </w:rPr>
        <w:t>.</w:t>
      </w:r>
    </w:p>
    <w:p w:rsidR="001A1493" w:rsidRPr="00070FD0" w:rsidRDefault="00890687" w:rsidP="00845830">
      <w:pPr>
        <w:spacing w:line="480" w:lineRule="auto"/>
        <w:jc w:val="both"/>
        <w:rPr>
          <w:rFonts w:ascii="Garamond" w:hAnsi="Garamond" w:cs="Times New Roman"/>
          <w:sz w:val="24"/>
          <w:szCs w:val="24"/>
          <w:lang w:val="en-US"/>
        </w:rPr>
      </w:pPr>
      <w:r>
        <w:rPr>
          <w:rFonts w:ascii="Garamond" w:hAnsi="Garamond" w:cs="Times New Roman"/>
          <w:sz w:val="24"/>
          <w:szCs w:val="24"/>
          <w:lang w:val="en-US"/>
        </w:rPr>
        <w:t xml:space="preserve">   </w:t>
      </w:r>
      <w:r w:rsidR="00975318" w:rsidRPr="00070FD0">
        <w:rPr>
          <w:rFonts w:ascii="Garamond" w:hAnsi="Garamond" w:cs="Times New Roman"/>
          <w:sz w:val="24"/>
          <w:szCs w:val="24"/>
          <w:lang w:val="en-US"/>
        </w:rPr>
        <w:t>Karl Polanyi defined nature as a pillar institution of societies, from which men produce their subsistence, establish their social organizations, think about their existence and transmit it to the youngest. It is for this reason that we believe that "</w:t>
      </w:r>
      <w:r w:rsidR="00975318" w:rsidRPr="00070FD0">
        <w:rPr>
          <w:rFonts w:ascii="Garamond" w:hAnsi="Garamond" w:cs="Times New Roman"/>
          <w:i/>
          <w:sz w:val="24"/>
          <w:szCs w:val="24"/>
          <w:lang w:val="en-US"/>
        </w:rPr>
        <w:t>The dangers to man and nature cannot be neatly separated</w:t>
      </w:r>
      <w:r w:rsidR="00975318" w:rsidRPr="00070FD0">
        <w:rPr>
          <w:rFonts w:ascii="Garamond" w:hAnsi="Garamond" w:cs="Times New Roman"/>
          <w:sz w:val="24"/>
          <w:szCs w:val="24"/>
          <w:lang w:val="en-US"/>
        </w:rPr>
        <w:t>"</w:t>
      </w:r>
      <w:r w:rsidR="00975318" w:rsidRPr="00070FD0">
        <w:rPr>
          <w:rStyle w:val="Appelnotedebasdep"/>
          <w:rFonts w:ascii="Garamond" w:hAnsi="Garamond" w:cs="Times New Roman"/>
          <w:sz w:val="24"/>
          <w:szCs w:val="24"/>
          <w:lang w:val="en-US"/>
        </w:rPr>
        <w:footnoteReference w:id="55"/>
      </w:r>
      <w:r w:rsidR="00975318" w:rsidRPr="00070FD0">
        <w:rPr>
          <w:rFonts w:ascii="Garamond" w:hAnsi="Garamond" w:cs="Times New Roman"/>
          <w:sz w:val="24"/>
          <w:szCs w:val="24"/>
          <w:lang w:val="en-US"/>
        </w:rPr>
        <w:t>. This does not mean that the nature and the respect we owe it are arbitrary and can be transformed at the whim of the desiderata of a vulgar progressivism</w:t>
      </w:r>
      <w:r w:rsidR="006A066B">
        <w:rPr>
          <w:rFonts w:ascii="Garamond" w:hAnsi="Garamond" w:cs="Times New Roman"/>
          <w:sz w:val="24"/>
          <w:szCs w:val="24"/>
          <w:lang w:val="en-US"/>
        </w:rPr>
        <w:t>.</w:t>
      </w:r>
      <w:r w:rsidR="00975318" w:rsidRPr="00070FD0">
        <w:rPr>
          <w:rFonts w:ascii="Garamond" w:hAnsi="Garamond" w:cs="Times New Roman"/>
          <w:sz w:val="24"/>
          <w:szCs w:val="24"/>
          <w:lang w:val="en-US"/>
        </w:rPr>
        <w:t xml:space="preserve"> Nature as a social institution means that the </w:t>
      </w:r>
      <w:r w:rsidR="00C65646" w:rsidRPr="00070FD0">
        <w:rPr>
          <w:rFonts w:ascii="Garamond" w:hAnsi="Garamond" w:cs="Times New Roman"/>
          <w:sz w:val="24"/>
          <w:szCs w:val="24"/>
          <w:lang w:val="en-US"/>
        </w:rPr>
        <w:t>relationship</w:t>
      </w:r>
      <w:r w:rsidR="00975318" w:rsidRPr="00070FD0">
        <w:rPr>
          <w:rFonts w:ascii="Garamond" w:hAnsi="Garamond" w:cs="Times New Roman"/>
          <w:sz w:val="24"/>
          <w:szCs w:val="24"/>
          <w:lang w:val="en-US"/>
        </w:rPr>
        <w:t xml:space="preserve"> between people in society and their environment are socialized, organized, ritualized and limited by custom, laws, </w:t>
      </w:r>
      <w:r w:rsidR="0066184D">
        <w:rPr>
          <w:rFonts w:ascii="Garamond" w:hAnsi="Garamond" w:cs="Times New Roman"/>
          <w:sz w:val="24"/>
          <w:szCs w:val="24"/>
          <w:lang w:val="en-US"/>
        </w:rPr>
        <w:t>morals, traditions and beliefs.</w:t>
      </w:r>
      <w:r w:rsidR="000F15B6">
        <w:rPr>
          <w:rFonts w:ascii="Garamond" w:hAnsi="Garamond" w:cs="Times New Roman"/>
          <w:sz w:val="24"/>
          <w:szCs w:val="24"/>
          <w:lang w:val="en-US"/>
        </w:rPr>
        <w:t xml:space="preserve"> </w:t>
      </w:r>
      <w:r w:rsidR="000F15B6" w:rsidRPr="000F15B6">
        <w:rPr>
          <w:rFonts w:ascii="Garamond" w:hAnsi="Garamond" w:cs="Times New Roman"/>
          <w:sz w:val="24"/>
          <w:szCs w:val="24"/>
          <w:lang w:val="en-US"/>
        </w:rPr>
        <w:t xml:space="preserve">The "social constructions" inherited from the past are not simple arbitrary things that can be reshaped according to subjective fantasies: they are artifices that incorporate the past dialectic of chance and necessity. </w:t>
      </w:r>
    </w:p>
    <w:p w:rsidR="001A1493" w:rsidRDefault="001A1493" w:rsidP="00845830">
      <w:pPr>
        <w:spacing w:line="480" w:lineRule="auto"/>
        <w:jc w:val="both"/>
        <w:rPr>
          <w:rFonts w:ascii="Garamond" w:hAnsi="Garamond" w:cs="Times New Roman"/>
          <w:sz w:val="24"/>
          <w:szCs w:val="24"/>
          <w:lang w:val="en-US"/>
        </w:rPr>
      </w:pPr>
    </w:p>
    <w:p w:rsidR="000F15B6" w:rsidRDefault="000F15B6" w:rsidP="00845830">
      <w:pPr>
        <w:spacing w:line="480" w:lineRule="auto"/>
        <w:jc w:val="both"/>
        <w:rPr>
          <w:rFonts w:ascii="Garamond" w:hAnsi="Garamond" w:cs="Times New Roman"/>
          <w:sz w:val="24"/>
          <w:szCs w:val="24"/>
          <w:lang w:val="en-US"/>
        </w:rPr>
      </w:pPr>
    </w:p>
    <w:p w:rsidR="000F15B6" w:rsidRDefault="000F15B6" w:rsidP="00845830">
      <w:pPr>
        <w:spacing w:line="480" w:lineRule="auto"/>
        <w:jc w:val="both"/>
        <w:rPr>
          <w:rFonts w:ascii="Garamond" w:hAnsi="Garamond" w:cs="Times New Roman"/>
          <w:sz w:val="24"/>
          <w:szCs w:val="24"/>
          <w:lang w:val="en-US"/>
        </w:rPr>
      </w:pPr>
    </w:p>
    <w:p w:rsidR="000F15B6" w:rsidRPr="00070FD0" w:rsidRDefault="000F15B6" w:rsidP="00845830">
      <w:pPr>
        <w:spacing w:line="480" w:lineRule="auto"/>
        <w:jc w:val="both"/>
        <w:rPr>
          <w:rFonts w:ascii="Garamond" w:hAnsi="Garamond" w:cs="Times New Roman"/>
          <w:sz w:val="24"/>
          <w:szCs w:val="24"/>
          <w:lang w:val="en-US"/>
        </w:rPr>
      </w:pPr>
    </w:p>
    <w:p w:rsidR="0052152F" w:rsidRPr="00070FD0" w:rsidRDefault="000F15B6" w:rsidP="00845830">
      <w:pPr>
        <w:spacing w:line="480" w:lineRule="auto"/>
        <w:jc w:val="both"/>
        <w:rPr>
          <w:rFonts w:ascii="Garamond" w:hAnsi="Garamond" w:cs="Times New Roman"/>
          <w:sz w:val="24"/>
          <w:szCs w:val="24"/>
          <w:lang w:val="en-US"/>
        </w:rPr>
      </w:pPr>
      <w:r>
        <w:rPr>
          <w:rFonts w:ascii="Garamond" w:hAnsi="Garamond" w:cs="Times New Roman"/>
          <w:sz w:val="24"/>
          <w:szCs w:val="24"/>
          <w:lang w:val="en-US"/>
        </w:rPr>
        <w:lastRenderedPageBreak/>
        <w:t xml:space="preserve">   </w:t>
      </w:r>
      <w:r w:rsidR="00C612FC" w:rsidRPr="00070FD0">
        <w:rPr>
          <w:rFonts w:ascii="Garamond" w:hAnsi="Garamond" w:cs="Times New Roman"/>
          <w:sz w:val="24"/>
          <w:szCs w:val="24"/>
          <w:lang w:val="en-US"/>
        </w:rPr>
        <w:t xml:space="preserve">The current dramatic environmental situation, which the covid19 pandemic is only an avatar, follows </w:t>
      </w:r>
      <w:r w:rsidR="005C6B05" w:rsidRPr="00070FD0">
        <w:rPr>
          <w:rFonts w:ascii="Garamond" w:hAnsi="Garamond" w:cs="Times New Roman"/>
          <w:sz w:val="24"/>
          <w:szCs w:val="24"/>
          <w:lang w:val="en-US"/>
        </w:rPr>
        <w:t xml:space="preserve">a series of disasters happened </w:t>
      </w:r>
      <w:r w:rsidR="00C612FC" w:rsidRPr="00070FD0">
        <w:rPr>
          <w:rFonts w:ascii="Garamond" w:hAnsi="Garamond" w:cs="Times New Roman"/>
          <w:sz w:val="24"/>
          <w:szCs w:val="24"/>
          <w:lang w:val="en-US"/>
        </w:rPr>
        <w:t>during 2019 (and even long before). This is due to a techno</w:t>
      </w:r>
      <w:r w:rsidR="005C6B05" w:rsidRPr="00070FD0">
        <w:rPr>
          <w:rFonts w:ascii="Garamond" w:hAnsi="Garamond" w:cs="Times New Roman"/>
          <w:sz w:val="24"/>
          <w:szCs w:val="24"/>
          <w:lang w:val="en-US"/>
        </w:rPr>
        <w:t>-</w:t>
      </w:r>
      <w:r w:rsidR="00C612FC" w:rsidRPr="00070FD0">
        <w:rPr>
          <w:rFonts w:ascii="Garamond" w:hAnsi="Garamond" w:cs="Times New Roman"/>
          <w:sz w:val="24"/>
          <w:szCs w:val="24"/>
          <w:lang w:val="en-US"/>
        </w:rPr>
        <w:t xml:space="preserve">scientist conception of existence, which since Galileo and Bacon considers everything as a measurable resource, therefore </w:t>
      </w:r>
      <w:r w:rsidR="005C6B05" w:rsidRPr="00070FD0">
        <w:rPr>
          <w:rFonts w:ascii="Garamond" w:hAnsi="Garamond" w:cs="Times New Roman"/>
          <w:sz w:val="24"/>
          <w:szCs w:val="24"/>
          <w:lang w:val="en-US"/>
        </w:rPr>
        <w:t>able to be dominated</w:t>
      </w:r>
      <w:r w:rsidR="00C612FC" w:rsidRPr="00070FD0">
        <w:rPr>
          <w:rFonts w:ascii="Garamond" w:hAnsi="Garamond" w:cs="Times New Roman"/>
          <w:sz w:val="24"/>
          <w:szCs w:val="24"/>
          <w:lang w:val="en-US"/>
        </w:rPr>
        <w:t xml:space="preserve"> and ultimately exploitable. </w:t>
      </w:r>
      <w:r w:rsidR="006A066B">
        <w:rPr>
          <w:rFonts w:ascii="Garamond" w:hAnsi="Garamond" w:cs="Times New Roman"/>
          <w:sz w:val="24"/>
          <w:szCs w:val="24"/>
          <w:lang w:val="en-US"/>
        </w:rPr>
        <w:t>A</w:t>
      </w:r>
      <w:r w:rsidR="00C612FC" w:rsidRPr="00070FD0">
        <w:rPr>
          <w:rFonts w:ascii="Garamond" w:hAnsi="Garamond" w:cs="Times New Roman"/>
          <w:sz w:val="24"/>
          <w:szCs w:val="24"/>
          <w:lang w:val="en-US"/>
        </w:rPr>
        <w:t xml:space="preserve"> technocratic organization can only propose a technical managem</w:t>
      </w:r>
      <w:r w:rsidR="005C6B05" w:rsidRPr="00070FD0">
        <w:rPr>
          <w:rFonts w:ascii="Garamond" w:hAnsi="Garamond" w:cs="Times New Roman"/>
          <w:sz w:val="24"/>
          <w:szCs w:val="24"/>
          <w:lang w:val="en-US"/>
        </w:rPr>
        <w:t>ent of problems, in Kafkaesque reflection</w:t>
      </w:r>
      <w:r w:rsidR="002764E6" w:rsidRPr="00070FD0">
        <w:rPr>
          <w:rFonts w:ascii="Garamond" w:hAnsi="Garamond" w:cs="Times New Roman"/>
          <w:sz w:val="24"/>
          <w:szCs w:val="24"/>
          <w:lang w:val="en-US"/>
        </w:rPr>
        <w:t xml:space="preserve"> like turning</w:t>
      </w:r>
      <w:r w:rsidR="005C6B05" w:rsidRPr="00070FD0">
        <w:rPr>
          <w:rFonts w:ascii="Garamond" w:hAnsi="Garamond" w:cs="Times New Roman"/>
          <w:sz w:val="24"/>
          <w:szCs w:val="24"/>
          <w:lang w:val="en-US"/>
        </w:rPr>
        <w:t xml:space="preserve"> around non-stop </w:t>
      </w:r>
      <w:r w:rsidR="00C612FC" w:rsidRPr="00070FD0">
        <w:rPr>
          <w:rFonts w:ascii="Garamond" w:hAnsi="Garamond" w:cs="Times New Roman"/>
          <w:sz w:val="24"/>
          <w:szCs w:val="24"/>
          <w:lang w:val="en-US"/>
        </w:rPr>
        <w:t xml:space="preserve">in a closed circle. The technocratic organization of international institutions and the idea of </w:t>
      </w:r>
      <w:r w:rsidR="00C612FC" w:rsidRPr="00070FD0">
        <w:rPr>
          <w:rFonts w:ascii="Times New Roman" w:hAnsi="Times New Roman" w:cs="Times New Roman"/>
          <w:sz w:val="24"/>
          <w:szCs w:val="24"/>
          <w:lang w:val="en-US"/>
        </w:rPr>
        <w:t>​​</w:t>
      </w:r>
      <w:r w:rsidR="00C612FC" w:rsidRPr="00070FD0">
        <w:rPr>
          <w:rFonts w:ascii="Garamond" w:hAnsi="Garamond" w:cs="Times New Roman"/>
          <w:sz w:val="24"/>
          <w:szCs w:val="24"/>
          <w:lang w:val="en-US"/>
        </w:rPr>
        <w:t xml:space="preserve">a Green New Deal consist only </w:t>
      </w:r>
      <w:r w:rsidR="002764E6" w:rsidRPr="00070FD0">
        <w:rPr>
          <w:rFonts w:ascii="Garamond" w:hAnsi="Garamond" w:cs="Times New Roman"/>
          <w:sz w:val="24"/>
          <w:szCs w:val="24"/>
          <w:lang w:val="en-US"/>
        </w:rPr>
        <w:t>in</w:t>
      </w:r>
      <w:r w:rsidR="00C612FC" w:rsidRPr="00070FD0">
        <w:rPr>
          <w:rFonts w:ascii="Garamond" w:hAnsi="Garamond" w:cs="Times New Roman"/>
          <w:sz w:val="24"/>
          <w:szCs w:val="24"/>
          <w:lang w:val="en-US"/>
        </w:rPr>
        <w:t xml:space="preserve"> a technical conversion of the methods of production, delivery, consumption and treatment of new wastes</w:t>
      </w:r>
      <w:r w:rsidR="002764E6" w:rsidRPr="00070FD0">
        <w:rPr>
          <w:rFonts w:ascii="Garamond" w:hAnsi="Garamond" w:cs="Times New Roman"/>
          <w:sz w:val="24"/>
          <w:szCs w:val="24"/>
          <w:lang w:val="en-US"/>
        </w:rPr>
        <w:t>; t</w:t>
      </w:r>
      <w:r w:rsidR="00C612FC" w:rsidRPr="00070FD0">
        <w:rPr>
          <w:rFonts w:ascii="Garamond" w:hAnsi="Garamond" w:cs="Times New Roman"/>
          <w:sz w:val="24"/>
          <w:szCs w:val="24"/>
          <w:lang w:val="en-US"/>
        </w:rPr>
        <w:t xml:space="preserve">he </w:t>
      </w:r>
      <w:r w:rsidR="002764E6" w:rsidRPr="00070FD0">
        <w:rPr>
          <w:rFonts w:ascii="Garamond" w:hAnsi="Garamond" w:cs="Times New Roman"/>
          <w:sz w:val="24"/>
          <w:szCs w:val="24"/>
          <w:lang w:val="en-US"/>
        </w:rPr>
        <w:t xml:space="preserve">old </w:t>
      </w:r>
      <w:r w:rsidR="00C612FC" w:rsidRPr="00070FD0">
        <w:rPr>
          <w:rFonts w:ascii="Garamond" w:hAnsi="Garamond" w:cs="Times New Roman"/>
          <w:sz w:val="24"/>
          <w:szCs w:val="24"/>
          <w:lang w:val="en-US"/>
        </w:rPr>
        <w:t xml:space="preserve">oil industry is </w:t>
      </w:r>
      <w:r w:rsidR="002764E6" w:rsidRPr="00070FD0">
        <w:rPr>
          <w:rFonts w:ascii="Garamond" w:hAnsi="Garamond" w:cs="Times New Roman"/>
          <w:sz w:val="24"/>
          <w:szCs w:val="24"/>
          <w:lang w:val="en-US"/>
        </w:rPr>
        <w:t>going to be</w:t>
      </w:r>
      <w:r w:rsidR="00C612FC" w:rsidRPr="00070FD0">
        <w:rPr>
          <w:rFonts w:ascii="Garamond" w:hAnsi="Garamond" w:cs="Times New Roman"/>
          <w:sz w:val="24"/>
          <w:szCs w:val="24"/>
          <w:lang w:val="en-US"/>
        </w:rPr>
        <w:t xml:space="preserve"> repla</w:t>
      </w:r>
      <w:r w:rsidR="006A066B">
        <w:rPr>
          <w:rFonts w:ascii="Garamond" w:hAnsi="Garamond" w:cs="Times New Roman"/>
          <w:sz w:val="24"/>
          <w:szCs w:val="24"/>
          <w:lang w:val="en-US"/>
        </w:rPr>
        <w:t xml:space="preserve">ced by the </w:t>
      </w:r>
      <w:r w:rsidR="00C612FC" w:rsidRPr="00070FD0">
        <w:rPr>
          <w:rFonts w:ascii="Garamond" w:hAnsi="Garamond" w:cs="Times New Roman"/>
          <w:sz w:val="24"/>
          <w:szCs w:val="24"/>
          <w:lang w:val="en-US"/>
        </w:rPr>
        <w:t>electricity industry</w:t>
      </w:r>
      <w:r w:rsidR="002764E6" w:rsidRPr="00070FD0">
        <w:rPr>
          <w:rFonts w:ascii="Garamond" w:hAnsi="Garamond" w:cs="Times New Roman"/>
          <w:sz w:val="24"/>
          <w:szCs w:val="24"/>
          <w:lang w:val="en-US"/>
        </w:rPr>
        <w:t xml:space="preserve"> or renewable energy; that is just </w:t>
      </w:r>
      <w:r w:rsidR="00C612FC" w:rsidRPr="00070FD0">
        <w:rPr>
          <w:rFonts w:ascii="Garamond" w:hAnsi="Garamond" w:cs="Times New Roman"/>
          <w:sz w:val="24"/>
          <w:szCs w:val="24"/>
          <w:lang w:val="en-US"/>
        </w:rPr>
        <w:t xml:space="preserve">leaving </w:t>
      </w:r>
      <w:r w:rsidR="002764E6" w:rsidRPr="00070FD0">
        <w:rPr>
          <w:rFonts w:ascii="Garamond" w:hAnsi="Garamond" w:cs="Times New Roman"/>
          <w:sz w:val="24"/>
          <w:szCs w:val="24"/>
          <w:lang w:val="en-US"/>
        </w:rPr>
        <w:t xml:space="preserve">an old </w:t>
      </w:r>
      <w:r w:rsidR="00C612FC" w:rsidRPr="00070FD0">
        <w:rPr>
          <w:rFonts w:ascii="Garamond" w:hAnsi="Garamond" w:cs="Times New Roman"/>
          <w:sz w:val="24"/>
          <w:szCs w:val="24"/>
          <w:lang w:val="en-US"/>
        </w:rPr>
        <w:t>indus</w:t>
      </w:r>
      <w:r w:rsidR="002764E6" w:rsidRPr="00070FD0">
        <w:rPr>
          <w:rFonts w:ascii="Garamond" w:hAnsi="Garamond" w:cs="Times New Roman"/>
          <w:sz w:val="24"/>
          <w:szCs w:val="24"/>
          <w:lang w:val="en-US"/>
        </w:rPr>
        <w:t>trial infrastructure to perish</w:t>
      </w:r>
      <w:r w:rsidR="00C612FC" w:rsidRPr="00070FD0">
        <w:rPr>
          <w:rFonts w:ascii="Garamond" w:hAnsi="Garamond" w:cs="Times New Roman"/>
          <w:sz w:val="24"/>
          <w:szCs w:val="24"/>
          <w:lang w:val="en-US"/>
        </w:rPr>
        <w:t xml:space="preserve"> </w:t>
      </w:r>
      <w:r w:rsidR="002764E6" w:rsidRPr="00070FD0">
        <w:rPr>
          <w:rFonts w:ascii="Garamond" w:hAnsi="Garamond" w:cs="Times New Roman"/>
          <w:sz w:val="24"/>
          <w:szCs w:val="24"/>
          <w:lang w:val="en-US"/>
        </w:rPr>
        <w:t>and</w:t>
      </w:r>
      <w:r w:rsidR="00C612FC" w:rsidRPr="00070FD0">
        <w:rPr>
          <w:rFonts w:ascii="Garamond" w:hAnsi="Garamond" w:cs="Times New Roman"/>
          <w:sz w:val="24"/>
          <w:szCs w:val="24"/>
          <w:lang w:val="en-US"/>
        </w:rPr>
        <w:t xml:space="preserve"> launch another industrial chain reaction</w:t>
      </w:r>
      <w:r w:rsidR="002764E6" w:rsidRPr="00070FD0">
        <w:rPr>
          <w:rFonts w:ascii="Garamond" w:hAnsi="Garamond" w:cs="Times New Roman"/>
          <w:sz w:val="24"/>
          <w:szCs w:val="24"/>
          <w:lang w:val="en-US"/>
        </w:rPr>
        <w:t xml:space="preserve"> fountainhead of growth</w:t>
      </w:r>
      <w:r w:rsidR="00C612FC" w:rsidRPr="00070FD0">
        <w:rPr>
          <w:rFonts w:ascii="Garamond" w:hAnsi="Garamond" w:cs="Times New Roman"/>
          <w:sz w:val="24"/>
          <w:szCs w:val="24"/>
          <w:lang w:val="en-US"/>
        </w:rPr>
        <w:t>. The issue of the environment is no longer reduced to being a technical</w:t>
      </w:r>
      <w:r w:rsidR="002764E6" w:rsidRPr="00070FD0">
        <w:rPr>
          <w:rFonts w:ascii="Garamond" w:hAnsi="Garamond" w:cs="Times New Roman"/>
          <w:sz w:val="24"/>
          <w:szCs w:val="24"/>
          <w:lang w:val="en-US"/>
        </w:rPr>
        <w:t>, administrative, economic issues</w:t>
      </w:r>
      <w:r w:rsidR="00C612FC" w:rsidRPr="00070FD0">
        <w:rPr>
          <w:rFonts w:ascii="Garamond" w:hAnsi="Garamond" w:cs="Times New Roman"/>
          <w:sz w:val="24"/>
          <w:szCs w:val="24"/>
          <w:lang w:val="en-US"/>
        </w:rPr>
        <w:t>, it also becomes geopolitical</w:t>
      </w:r>
      <w:r w:rsidR="002764E6" w:rsidRPr="00070FD0">
        <w:rPr>
          <w:rFonts w:ascii="Garamond" w:hAnsi="Garamond" w:cs="Times New Roman"/>
          <w:sz w:val="24"/>
          <w:szCs w:val="24"/>
          <w:lang w:val="en-US"/>
        </w:rPr>
        <w:t>, theological, ideological, demagogic</w:t>
      </w:r>
      <w:r w:rsidR="00C612FC" w:rsidRPr="00070FD0">
        <w:rPr>
          <w:rFonts w:ascii="Garamond" w:hAnsi="Garamond" w:cs="Times New Roman"/>
          <w:sz w:val="24"/>
          <w:szCs w:val="24"/>
          <w:lang w:val="en-US"/>
        </w:rPr>
        <w:t>,</w:t>
      </w:r>
      <w:r w:rsidR="002764E6" w:rsidRPr="00070FD0">
        <w:rPr>
          <w:rFonts w:ascii="Garamond" w:hAnsi="Garamond" w:cs="Times New Roman"/>
          <w:sz w:val="24"/>
          <w:szCs w:val="24"/>
          <w:lang w:val="en-US"/>
        </w:rPr>
        <w:t xml:space="preserve"> electoral</w:t>
      </w:r>
      <w:r w:rsidR="0066184D">
        <w:rPr>
          <w:rFonts w:ascii="Garamond" w:hAnsi="Garamond" w:cs="Times New Roman"/>
          <w:sz w:val="24"/>
          <w:szCs w:val="24"/>
          <w:lang w:val="en-US"/>
        </w:rPr>
        <w:t xml:space="preserve"> but never ecological.</w:t>
      </w:r>
    </w:p>
    <w:p w:rsidR="00A01CC8" w:rsidRPr="00070FD0" w:rsidRDefault="00276BAF" w:rsidP="00845830">
      <w:pPr>
        <w:spacing w:line="480" w:lineRule="auto"/>
        <w:jc w:val="both"/>
        <w:rPr>
          <w:rFonts w:ascii="Garamond" w:hAnsi="Garamond" w:cs="Times New Roman"/>
          <w:sz w:val="24"/>
          <w:szCs w:val="24"/>
          <w:lang w:val="en-US"/>
        </w:rPr>
      </w:pPr>
      <w:r>
        <w:rPr>
          <w:rFonts w:ascii="Garamond" w:hAnsi="Garamond" w:cs="Times New Roman"/>
          <w:sz w:val="24"/>
          <w:szCs w:val="24"/>
          <w:lang w:val="en-US"/>
        </w:rPr>
        <w:t xml:space="preserve">   </w:t>
      </w:r>
      <w:r w:rsidR="00A01CC8" w:rsidRPr="00070FD0">
        <w:rPr>
          <w:rFonts w:ascii="Garamond" w:hAnsi="Garamond" w:cs="Times New Roman"/>
          <w:sz w:val="24"/>
          <w:szCs w:val="24"/>
          <w:lang w:val="en-US"/>
        </w:rPr>
        <w:t>Because these organizations are based on a technocratic vision of societies and their environments, national states and international organizations are no more opposed than a father and a son can be. These international institutions were not born by spontaneous generatio</w:t>
      </w:r>
      <w:r>
        <w:rPr>
          <w:rFonts w:ascii="Garamond" w:hAnsi="Garamond" w:cs="Times New Roman"/>
          <w:sz w:val="24"/>
          <w:szCs w:val="24"/>
          <w:lang w:val="en-US"/>
        </w:rPr>
        <w:t>n, but by creations of national</w:t>
      </w:r>
      <w:r w:rsidR="00A01CC8" w:rsidRPr="00070FD0">
        <w:rPr>
          <w:rFonts w:ascii="Garamond" w:hAnsi="Garamond" w:cs="Times New Roman"/>
          <w:sz w:val="24"/>
          <w:szCs w:val="24"/>
          <w:lang w:val="en-US"/>
        </w:rPr>
        <w:t xml:space="preserve"> </w:t>
      </w:r>
      <w:r>
        <w:rPr>
          <w:rFonts w:ascii="Garamond" w:hAnsi="Garamond" w:cs="Times New Roman"/>
          <w:sz w:val="24"/>
          <w:szCs w:val="24"/>
          <w:lang w:val="en-US"/>
        </w:rPr>
        <w:t>technocratic officer</w:t>
      </w:r>
      <w:r w:rsidR="00A01CC8" w:rsidRPr="00070FD0">
        <w:rPr>
          <w:rFonts w:ascii="Garamond" w:hAnsi="Garamond" w:cs="Times New Roman"/>
          <w:sz w:val="24"/>
          <w:szCs w:val="24"/>
          <w:lang w:val="en-US"/>
        </w:rPr>
        <w:t>. The apparent oppositions between proponents of solutions to the world's problems through international organizations and proponents of a return to the state-national framework for an economic recovery represent nothing more than a dialectical agitation which should only lead to an anecdotal change in the course of globalization. From our point of view, the problem is broader and deeper.</w:t>
      </w:r>
    </w:p>
    <w:p w:rsidR="00C612FC" w:rsidRPr="00070FD0" w:rsidRDefault="00276BAF" w:rsidP="00845830">
      <w:pPr>
        <w:spacing w:line="480" w:lineRule="auto"/>
        <w:jc w:val="both"/>
        <w:rPr>
          <w:rFonts w:ascii="Garamond" w:hAnsi="Garamond" w:cs="Times New Roman"/>
          <w:sz w:val="24"/>
          <w:szCs w:val="24"/>
          <w:lang w:val="en-US"/>
        </w:rPr>
      </w:pPr>
      <w:r>
        <w:rPr>
          <w:rFonts w:ascii="Garamond" w:hAnsi="Garamond" w:cs="Times New Roman"/>
          <w:sz w:val="24"/>
          <w:szCs w:val="24"/>
          <w:lang w:val="en-US"/>
        </w:rPr>
        <w:t xml:space="preserve">   </w:t>
      </w:r>
      <w:r w:rsidR="00C612FC" w:rsidRPr="00070FD0">
        <w:rPr>
          <w:rFonts w:ascii="Garamond" w:hAnsi="Garamond" w:cs="Times New Roman"/>
          <w:sz w:val="24"/>
          <w:szCs w:val="24"/>
          <w:lang w:val="en-US"/>
        </w:rPr>
        <w:t xml:space="preserve">Ecology is first a relationship to the world, and therefore a cultural, social, political and philosophical question. It is a </w:t>
      </w:r>
      <w:r w:rsidR="0012558D" w:rsidRPr="00070FD0">
        <w:rPr>
          <w:rFonts w:ascii="Garamond" w:hAnsi="Garamond" w:cs="Times New Roman"/>
          <w:sz w:val="24"/>
          <w:szCs w:val="24"/>
          <w:lang w:val="en-US"/>
        </w:rPr>
        <w:t>about</w:t>
      </w:r>
      <w:r w:rsidR="00C612FC" w:rsidRPr="00070FD0">
        <w:rPr>
          <w:rFonts w:ascii="Garamond" w:hAnsi="Garamond" w:cs="Times New Roman"/>
          <w:sz w:val="24"/>
          <w:szCs w:val="24"/>
          <w:lang w:val="en-US"/>
        </w:rPr>
        <w:t xml:space="preserve"> re-en</w:t>
      </w:r>
      <w:r w:rsidR="0012558D" w:rsidRPr="00070FD0">
        <w:rPr>
          <w:rFonts w:ascii="Garamond" w:hAnsi="Garamond" w:cs="Times New Roman"/>
          <w:sz w:val="24"/>
          <w:szCs w:val="24"/>
          <w:lang w:val="en-US"/>
        </w:rPr>
        <w:t>chasing nature, man and politic</w:t>
      </w:r>
      <w:r w:rsidR="00C612FC" w:rsidRPr="00070FD0">
        <w:rPr>
          <w:rFonts w:ascii="Garamond" w:hAnsi="Garamond" w:cs="Times New Roman"/>
          <w:sz w:val="24"/>
          <w:szCs w:val="24"/>
          <w:lang w:val="en-US"/>
        </w:rPr>
        <w:t xml:space="preserve"> in society and putting an end to the iron law of the</w:t>
      </w:r>
      <w:r w:rsidR="0012558D" w:rsidRPr="00070FD0">
        <w:rPr>
          <w:rFonts w:ascii="Garamond" w:hAnsi="Garamond" w:cs="Times New Roman"/>
          <w:sz w:val="24"/>
          <w:szCs w:val="24"/>
          <w:lang w:val="en-US"/>
        </w:rPr>
        <w:t xml:space="preserve"> self-regulating</w:t>
      </w:r>
      <w:r w:rsidR="00C612FC" w:rsidRPr="00070FD0">
        <w:rPr>
          <w:rFonts w:ascii="Garamond" w:hAnsi="Garamond" w:cs="Times New Roman"/>
          <w:sz w:val="24"/>
          <w:szCs w:val="24"/>
          <w:lang w:val="en-US"/>
        </w:rPr>
        <w:t xml:space="preserve"> market</w:t>
      </w:r>
      <w:r w:rsidR="00954FC5" w:rsidRPr="00070FD0">
        <w:rPr>
          <w:rFonts w:ascii="Garamond" w:hAnsi="Garamond" w:cs="Times New Roman"/>
          <w:sz w:val="24"/>
          <w:szCs w:val="24"/>
          <w:lang w:val="en-US"/>
        </w:rPr>
        <w:t xml:space="preserve"> and </w:t>
      </w:r>
      <w:proofErr w:type="spellStart"/>
      <w:r w:rsidR="00954FC5" w:rsidRPr="00070FD0">
        <w:rPr>
          <w:rFonts w:ascii="Garamond" w:hAnsi="Garamond" w:cs="Times New Roman"/>
          <w:sz w:val="24"/>
          <w:szCs w:val="24"/>
          <w:lang w:val="en-US"/>
        </w:rPr>
        <w:t>productivist</w:t>
      </w:r>
      <w:proofErr w:type="spellEnd"/>
      <w:r w:rsidR="00954FC5" w:rsidRPr="00070FD0">
        <w:rPr>
          <w:rFonts w:ascii="Garamond" w:hAnsi="Garamond" w:cs="Times New Roman"/>
          <w:sz w:val="24"/>
          <w:szCs w:val="24"/>
          <w:lang w:val="en-US"/>
        </w:rPr>
        <w:t xml:space="preserve"> worldview</w:t>
      </w:r>
      <w:r w:rsidR="0012558D" w:rsidRPr="00070FD0">
        <w:rPr>
          <w:rFonts w:ascii="Garamond" w:hAnsi="Garamond" w:cs="Times New Roman"/>
          <w:sz w:val="24"/>
          <w:szCs w:val="24"/>
          <w:lang w:val="en-US"/>
        </w:rPr>
        <w:t>, even if it’</w:t>
      </w:r>
      <w:r w:rsidR="00C612FC" w:rsidRPr="00070FD0">
        <w:rPr>
          <w:rFonts w:ascii="Garamond" w:hAnsi="Garamond" w:cs="Times New Roman"/>
          <w:sz w:val="24"/>
          <w:szCs w:val="24"/>
          <w:lang w:val="en-US"/>
        </w:rPr>
        <w:t xml:space="preserve">s loosely regulated by a narrow technocratic elite ("narrow" </w:t>
      </w:r>
      <w:r w:rsidR="0012558D" w:rsidRPr="00070FD0">
        <w:rPr>
          <w:rFonts w:ascii="Garamond" w:hAnsi="Garamond" w:cs="Times New Roman"/>
          <w:sz w:val="24"/>
          <w:szCs w:val="24"/>
          <w:lang w:val="en-US"/>
        </w:rPr>
        <w:t xml:space="preserve">because just a few </w:t>
      </w:r>
      <w:proofErr w:type="spellStart"/>
      <w:r w:rsidR="0012558D" w:rsidRPr="00070FD0">
        <w:rPr>
          <w:rFonts w:ascii="Garamond" w:hAnsi="Garamond" w:cs="Times New Roman"/>
          <w:sz w:val="24"/>
          <w:szCs w:val="24"/>
          <w:lang w:val="en-US"/>
        </w:rPr>
        <w:t>ingeneer</w:t>
      </w:r>
      <w:proofErr w:type="spellEnd"/>
      <w:r w:rsidR="0012558D" w:rsidRPr="00070FD0">
        <w:rPr>
          <w:rFonts w:ascii="Garamond" w:hAnsi="Garamond" w:cs="Times New Roman"/>
          <w:sz w:val="24"/>
          <w:szCs w:val="24"/>
          <w:lang w:val="en-US"/>
        </w:rPr>
        <w:t xml:space="preserve"> and </w:t>
      </w:r>
      <w:r w:rsidR="0012558D" w:rsidRPr="00070FD0">
        <w:rPr>
          <w:rFonts w:ascii="Garamond" w:hAnsi="Garamond" w:cs="Times New Roman"/>
          <w:sz w:val="24"/>
          <w:szCs w:val="24"/>
          <w:lang w:val="en-US"/>
        </w:rPr>
        <w:lastRenderedPageBreak/>
        <w:t>bureaucrats and because there narrow worldview</w:t>
      </w:r>
      <w:r w:rsidR="00C612FC" w:rsidRPr="00070FD0">
        <w:rPr>
          <w:rFonts w:ascii="Garamond" w:hAnsi="Garamond" w:cs="Times New Roman"/>
          <w:sz w:val="24"/>
          <w:szCs w:val="24"/>
          <w:lang w:val="en-US"/>
        </w:rPr>
        <w:t xml:space="preserve">). </w:t>
      </w:r>
      <w:r w:rsidR="00A951ED">
        <w:rPr>
          <w:rFonts w:ascii="Garamond" w:hAnsi="Garamond" w:cs="Times New Roman"/>
          <w:sz w:val="24"/>
          <w:szCs w:val="24"/>
          <w:lang w:val="en-US"/>
        </w:rPr>
        <w:t>I</w:t>
      </w:r>
      <w:r w:rsidR="004905F7" w:rsidRPr="00070FD0">
        <w:rPr>
          <w:rFonts w:ascii="Garamond" w:hAnsi="Garamond" w:cs="Times New Roman"/>
          <w:sz w:val="24"/>
          <w:szCs w:val="24"/>
          <w:lang w:val="en-US"/>
        </w:rPr>
        <w:t>n their speech about full of words like “innovation”, “future”, “modernity” etc., they just a</w:t>
      </w:r>
      <w:r w:rsidR="00C612FC" w:rsidRPr="00070FD0">
        <w:rPr>
          <w:rFonts w:ascii="Garamond" w:hAnsi="Garamond" w:cs="Times New Roman"/>
          <w:sz w:val="24"/>
          <w:szCs w:val="24"/>
          <w:lang w:val="en-US"/>
        </w:rPr>
        <w:t>pply the logic of the</w:t>
      </w:r>
      <w:r w:rsidR="004905F7" w:rsidRPr="00070FD0">
        <w:rPr>
          <w:rFonts w:ascii="Garamond" w:hAnsi="Garamond" w:cs="Times New Roman"/>
          <w:sz w:val="24"/>
          <w:szCs w:val="24"/>
          <w:lang w:val="en-US"/>
        </w:rPr>
        <w:t xml:space="preserve"> old</w:t>
      </w:r>
      <w:r w:rsidR="00C612FC" w:rsidRPr="00070FD0">
        <w:rPr>
          <w:rFonts w:ascii="Garamond" w:hAnsi="Garamond" w:cs="Times New Roman"/>
          <w:sz w:val="24"/>
          <w:szCs w:val="24"/>
          <w:lang w:val="en-US"/>
        </w:rPr>
        <w:t xml:space="preserve"> exploitation of coal and hydrocarbons to other resources </w:t>
      </w:r>
      <w:r w:rsidR="004905F7" w:rsidRPr="00070FD0">
        <w:rPr>
          <w:rFonts w:ascii="Garamond" w:hAnsi="Garamond" w:cs="Times New Roman"/>
          <w:sz w:val="24"/>
          <w:szCs w:val="24"/>
          <w:lang w:val="en-US"/>
        </w:rPr>
        <w:t xml:space="preserve">but </w:t>
      </w:r>
      <w:r w:rsidR="00C612FC" w:rsidRPr="00070FD0">
        <w:rPr>
          <w:rFonts w:ascii="Garamond" w:hAnsi="Garamond" w:cs="Times New Roman"/>
          <w:sz w:val="24"/>
          <w:szCs w:val="24"/>
          <w:lang w:val="en-US"/>
        </w:rPr>
        <w:t xml:space="preserve">not yet exhausted, replace one way of consuming by another way of consuming, </w:t>
      </w:r>
      <w:r w:rsidR="004905F7" w:rsidRPr="00070FD0">
        <w:rPr>
          <w:rFonts w:ascii="Garamond" w:hAnsi="Garamond" w:cs="Times New Roman"/>
          <w:sz w:val="24"/>
          <w:szCs w:val="24"/>
          <w:lang w:val="en-US"/>
        </w:rPr>
        <w:t xml:space="preserve">and finally </w:t>
      </w:r>
      <w:r w:rsidR="00C612FC" w:rsidRPr="00070FD0">
        <w:rPr>
          <w:rFonts w:ascii="Garamond" w:hAnsi="Garamond" w:cs="Times New Roman"/>
          <w:sz w:val="24"/>
          <w:szCs w:val="24"/>
          <w:lang w:val="en-US"/>
        </w:rPr>
        <w:t>re-ed</w:t>
      </w:r>
      <w:r w:rsidR="004905F7" w:rsidRPr="00070FD0">
        <w:rPr>
          <w:rFonts w:ascii="Garamond" w:hAnsi="Garamond" w:cs="Times New Roman"/>
          <w:sz w:val="24"/>
          <w:szCs w:val="24"/>
          <w:lang w:val="en-US"/>
        </w:rPr>
        <w:t xml:space="preserve">ucating homo </w:t>
      </w:r>
      <w:proofErr w:type="spellStart"/>
      <w:r w:rsidR="004905F7" w:rsidRPr="00070FD0">
        <w:rPr>
          <w:rFonts w:ascii="Garamond" w:hAnsi="Garamond" w:cs="Times New Roman"/>
          <w:sz w:val="24"/>
          <w:szCs w:val="24"/>
          <w:lang w:val="en-US"/>
        </w:rPr>
        <w:t>oeconomicus</w:t>
      </w:r>
      <w:proofErr w:type="spellEnd"/>
      <w:r w:rsidR="004905F7" w:rsidRPr="00070FD0">
        <w:rPr>
          <w:rFonts w:ascii="Garamond" w:hAnsi="Garamond" w:cs="Times New Roman"/>
          <w:sz w:val="24"/>
          <w:szCs w:val="24"/>
          <w:lang w:val="en-US"/>
        </w:rPr>
        <w:t xml:space="preserve"> to save</w:t>
      </w:r>
      <w:r w:rsidR="00C612FC" w:rsidRPr="00070FD0">
        <w:rPr>
          <w:rFonts w:ascii="Garamond" w:hAnsi="Garamond" w:cs="Times New Roman"/>
          <w:sz w:val="24"/>
          <w:szCs w:val="24"/>
          <w:lang w:val="en-US"/>
        </w:rPr>
        <w:t xml:space="preserve"> homo </w:t>
      </w:r>
      <w:proofErr w:type="spellStart"/>
      <w:r w:rsidR="00C612FC" w:rsidRPr="00070FD0">
        <w:rPr>
          <w:rFonts w:ascii="Garamond" w:hAnsi="Garamond" w:cs="Times New Roman"/>
          <w:sz w:val="24"/>
          <w:szCs w:val="24"/>
          <w:lang w:val="en-US"/>
        </w:rPr>
        <w:t>oeconomicus</w:t>
      </w:r>
      <w:proofErr w:type="spellEnd"/>
      <w:r w:rsidR="0094254B" w:rsidRPr="00070FD0">
        <w:rPr>
          <w:rStyle w:val="Appelnotedebasdep"/>
          <w:rFonts w:ascii="Garamond" w:hAnsi="Garamond" w:cs="Times New Roman"/>
          <w:sz w:val="24"/>
          <w:szCs w:val="24"/>
          <w:lang w:val="en-US"/>
        </w:rPr>
        <w:footnoteReference w:id="56"/>
      </w:r>
      <w:r w:rsidR="00C612FC" w:rsidRPr="00070FD0">
        <w:rPr>
          <w:rFonts w:ascii="Garamond" w:hAnsi="Garamond" w:cs="Times New Roman"/>
          <w:sz w:val="24"/>
          <w:szCs w:val="24"/>
          <w:lang w:val="en-US"/>
        </w:rPr>
        <w:t>. In fact, it would be in</w:t>
      </w:r>
      <w:r w:rsidR="0094254B" w:rsidRPr="00070FD0">
        <w:rPr>
          <w:rFonts w:ascii="Garamond" w:hAnsi="Garamond" w:cs="Times New Roman"/>
          <w:sz w:val="24"/>
          <w:szCs w:val="24"/>
          <w:lang w:val="en-US"/>
        </w:rPr>
        <w:t>itiate a new stage in the war against</w:t>
      </w:r>
      <w:r w:rsidR="00C612FC" w:rsidRPr="00070FD0">
        <w:rPr>
          <w:rFonts w:ascii="Garamond" w:hAnsi="Garamond" w:cs="Times New Roman"/>
          <w:sz w:val="24"/>
          <w:szCs w:val="24"/>
          <w:lang w:val="en-US"/>
        </w:rPr>
        <w:t xml:space="preserve"> subsistence (</w:t>
      </w:r>
      <w:proofErr w:type="spellStart"/>
      <w:r w:rsidR="00C612FC" w:rsidRPr="00070FD0">
        <w:rPr>
          <w:rFonts w:ascii="Garamond" w:hAnsi="Garamond" w:cs="Times New Roman"/>
          <w:sz w:val="24"/>
          <w:szCs w:val="24"/>
          <w:lang w:val="en-US"/>
        </w:rPr>
        <w:t>Illich</w:t>
      </w:r>
      <w:proofErr w:type="spellEnd"/>
      <w:r w:rsidR="00C612FC" w:rsidRPr="00070FD0">
        <w:rPr>
          <w:rFonts w:ascii="Garamond" w:hAnsi="Garamond" w:cs="Times New Roman"/>
          <w:sz w:val="24"/>
          <w:szCs w:val="24"/>
          <w:lang w:val="en-US"/>
        </w:rPr>
        <w:t>) or the offensive</w:t>
      </w:r>
      <w:r w:rsidR="0094254B" w:rsidRPr="00070FD0">
        <w:rPr>
          <w:rFonts w:ascii="Garamond" w:hAnsi="Garamond" w:cs="Times New Roman"/>
          <w:sz w:val="24"/>
          <w:szCs w:val="24"/>
          <w:lang w:val="en-US"/>
        </w:rPr>
        <w:t xml:space="preserve"> of improvement</w:t>
      </w:r>
      <w:r w:rsidR="00C612FC" w:rsidRPr="00070FD0">
        <w:rPr>
          <w:rFonts w:ascii="Garamond" w:hAnsi="Garamond" w:cs="Times New Roman"/>
          <w:sz w:val="24"/>
          <w:szCs w:val="24"/>
          <w:lang w:val="en-US"/>
        </w:rPr>
        <w:t xml:space="preserve"> against </w:t>
      </w:r>
      <w:r w:rsidR="004905F7" w:rsidRPr="00070FD0">
        <w:rPr>
          <w:rFonts w:ascii="Garamond" w:hAnsi="Garamond" w:cs="Times New Roman"/>
          <w:sz w:val="24"/>
          <w:szCs w:val="24"/>
          <w:lang w:val="en-US"/>
        </w:rPr>
        <w:t>habitation: "</w:t>
      </w:r>
      <w:r w:rsidR="004905F7" w:rsidRPr="00070FD0">
        <w:rPr>
          <w:rFonts w:ascii="Garamond" w:hAnsi="Garamond" w:cs="Times New Roman"/>
          <w:i/>
          <w:sz w:val="24"/>
          <w:szCs w:val="24"/>
          <w:lang w:val="en-US"/>
        </w:rPr>
        <w:t xml:space="preserve">If we want everything to stay as </w:t>
      </w:r>
      <w:r w:rsidR="00D81369" w:rsidRPr="00070FD0">
        <w:rPr>
          <w:rFonts w:ascii="Garamond" w:hAnsi="Garamond" w:cs="Times New Roman"/>
          <w:i/>
          <w:sz w:val="24"/>
          <w:szCs w:val="24"/>
          <w:lang w:val="en-US"/>
        </w:rPr>
        <w:t>it is, everything has to change</w:t>
      </w:r>
      <w:r w:rsidR="004905F7" w:rsidRPr="00070FD0">
        <w:rPr>
          <w:rFonts w:ascii="Garamond" w:hAnsi="Garamond" w:cs="Times New Roman"/>
          <w:sz w:val="24"/>
          <w:szCs w:val="24"/>
          <w:lang w:val="en-US"/>
        </w:rPr>
        <w:t>"</w:t>
      </w:r>
      <w:r w:rsidR="00D81369" w:rsidRPr="00070FD0">
        <w:rPr>
          <w:rStyle w:val="Appelnotedebasdep"/>
          <w:rFonts w:ascii="Garamond" w:hAnsi="Garamond" w:cs="Times New Roman"/>
          <w:sz w:val="24"/>
          <w:szCs w:val="24"/>
          <w:lang w:val="en-US"/>
        </w:rPr>
        <w:footnoteReference w:id="57"/>
      </w:r>
      <w:r w:rsidR="00D81369" w:rsidRPr="00070FD0">
        <w:rPr>
          <w:rFonts w:ascii="Garamond" w:hAnsi="Garamond" w:cs="Times New Roman"/>
          <w:sz w:val="24"/>
          <w:szCs w:val="24"/>
          <w:lang w:val="en-US"/>
        </w:rPr>
        <w:t xml:space="preserve">. Naturally, </w:t>
      </w:r>
      <w:r w:rsidR="00C612FC" w:rsidRPr="00070FD0">
        <w:rPr>
          <w:rFonts w:ascii="Garamond" w:hAnsi="Garamond" w:cs="Times New Roman"/>
          <w:sz w:val="24"/>
          <w:szCs w:val="24"/>
          <w:lang w:val="en-US"/>
        </w:rPr>
        <w:t>populations put up re</w:t>
      </w:r>
      <w:r w:rsidR="0094254B" w:rsidRPr="00070FD0">
        <w:rPr>
          <w:rFonts w:ascii="Garamond" w:hAnsi="Garamond" w:cs="Times New Roman"/>
          <w:sz w:val="24"/>
          <w:szCs w:val="24"/>
          <w:lang w:val="en-US"/>
        </w:rPr>
        <w:t>sistance</w:t>
      </w:r>
      <w:r w:rsidR="00D81369" w:rsidRPr="00070FD0">
        <w:rPr>
          <w:rFonts w:ascii="Garamond" w:hAnsi="Garamond" w:cs="Times New Roman"/>
          <w:sz w:val="24"/>
          <w:szCs w:val="24"/>
          <w:lang w:val="en-US"/>
        </w:rPr>
        <w:t>s</w:t>
      </w:r>
      <w:r w:rsidR="0094254B" w:rsidRPr="00070FD0">
        <w:rPr>
          <w:rFonts w:ascii="Garamond" w:hAnsi="Garamond" w:cs="Times New Roman"/>
          <w:sz w:val="24"/>
          <w:szCs w:val="24"/>
          <w:lang w:val="en-US"/>
        </w:rPr>
        <w:t xml:space="preserve"> to it, some </w:t>
      </w:r>
      <w:r w:rsidR="00D81369" w:rsidRPr="00070FD0">
        <w:rPr>
          <w:rFonts w:ascii="Garamond" w:hAnsi="Garamond" w:cs="Times New Roman"/>
          <w:sz w:val="24"/>
          <w:szCs w:val="24"/>
          <w:lang w:val="en-US"/>
        </w:rPr>
        <w:t>make</w:t>
      </w:r>
      <w:r w:rsidR="00A951ED">
        <w:rPr>
          <w:rFonts w:ascii="Garamond" w:hAnsi="Garamond" w:cs="Times New Roman"/>
          <w:sz w:val="24"/>
          <w:szCs w:val="24"/>
          <w:lang w:val="en-US"/>
        </w:rPr>
        <w:t xml:space="preserve"> </w:t>
      </w:r>
      <w:proofErr w:type="spellStart"/>
      <w:r w:rsidR="00A951ED">
        <w:rPr>
          <w:rFonts w:ascii="Garamond" w:hAnsi="Garamond" w:cs="Times New Roman"/>
          <w:sz w:val="24"/>
          <w:szCs w:val="24"/>
          <w:lang w:val="en-US"/>
        </w:rPr>
        <w:t>sens</w:t>
      </w:r>
      <w:proofErr w:type="spellEnd"/>
      <w:r w:rsidR="00A951ED">
        <w:rPr>
          <w:rStyle w:val="Appelnotedebasdep"/>
          <w:rFonts w:ascii="Garamond" w:hAnsi="Garamond" w:cs="Times New Roman"/>
          <w:sz w:val="24"/>
          <w:szCs w:val="24"/>
          <w:lang w:val="en-US"/>
        </w:rPr>
        <w:footnoteReference w:id="58"/>
      </w:r>
      <w:r w:rsidR="00C612FC" w:rsidRPr="00070FD0">
        <w:rPr>
          <w:rFonts w:ascii="Garamond" w:hAnsi="Garamond" w:cs="Times New Roman"/>
          <w:sz w:val="24"/>
          <w:szCs w:val="24"/>
          <w:lang w:val="en-US"/>
        </w:rPr>
        <w:t xml:space="preserve">, others </w:t>
      </w:r>
      <w:r>
        <w:rPr>
          <w:rFonts w:ascii="Garamond" w:hAnsi="Garamond" w:cs="Times New Roman"/>
          <w:sz w:val="24"/>
          <w:szCs w:val="24"/>
          <w:lang w:val="en-US"/>
        </w:rPr>
        <w:t xml:space="preserve">based on nostalgic feelings </w:t>
      </w:r>
      <w:r w:rsidR="00D81369" w:rsidRPr="00070FD0">
        <w:rPr>
          <w:rFonts w:ascii="Garamond" w:hAnsi="Garamond" w:cs="Times New Roman"/>
          <w:sz w:val="24"/>
          <w:szCs w:val="24"/>
          <w:lang w:val="en-US"/>
        </w:rPr>
        <w:t xml:space="preserve">fuss in a vacuum </w:t>
      </w:r>
      <w:r w:rsidR="00C612FC" w:rsidRPr="00070FD0">
        <w:rPr>
          <w:rFonts w:ascii="Garamond" w:hAnsi="Garamond" w:cs="Times New Roman"/>
          <w:sz w:val="24"/>
          <w:szCs w:val="24"/>
          <w:lang w:val="en-US"/>
        </w:rPr>
        <w:t xml:space="preserve">of </w:t>
      </w:r>
      <w:r w:rsidR="0094254B" w:rsidRPr="00070FD0">
        <w:rPr>
          <w:rFonts w:ascii="Garamond" w:hAnsi="Garamond" w:cs="Times New Roman"/>
          <w:sz w:val="24"/>
          <w:szCs w:val="24"/>
          <w:lang w:val="en-US"/>
        </w:rPr>
        <w:t>sense</w:t>
      </w:r>
      <w:r w:rsidR="00C612FC" w:rsidRPr="00070FD0">
        <w:rPr>
          <w:rFonts w:ascii="Garamond" w:hAnsi="Garamond" w:cs="Times New Roman"/>
          <w:sz w:val="24"/>
          <w:szCs w:val="24"/>
          <w:lang w:val="en-US"/>
        </w:rPr>
        <w:t xml:space="preserve"> and clinging to an ancient world that dies</w:t>
      </w:r>
      <w:r w:rsidR="00A951ED">
        <w:rPr>
          <w:rStyle w:val="Appelnotedebasdep"/>
          <w:rFonts w:ascii="Garamond" w:hAnsi="Garamond" w:cs="Times New Roman"/>
          <w:sz w:val="24"/>
          <w:szCs w:val="24"/>
          <w:lang w:val="en-US"/>
        </w:rPr>
        <w:footnoteReference w:id="59"/>
      </w:r>
      <w:r w:rsidR="00C612FC" w:rsidRPr="00070FD0">
        <w:rPr>
          <w:rFonts w:ascii="Garamond" w:hAnsi="Garamond" w:cs="Times New Roman"/>
          <w:sz w:val="24"/>
          <w:szCs w:val="24"/>
          <w:lang w:val="en-US"/>
        </w:rPr>
        <w:t>.</w:t>
      </w:r>
    </w:p>
    <w:p w:rsidR="0094254B" w:rsidRPr="00070FD0" w:rsidRDefault="00276BAF" w:rsidP="00845830">
      <w:pPr>
        <w:spacing w:line="480" w:lineRule="auto"/>
        <w:jc w:val="both"/>
        <w:rPr>
          <w:rFonts w:ascii="Garamond" w:hAnsi="Garamond" w:cs="Times New Roman"/>
          <w:sz w:val="24"/>
          <w:szCs w:val="24"/>
          <w:lang w:val="en-US"/>
        </w:rPr>
      </w:pPr>
      <w:r>
        <w:rPr>
          <w:rFonts w:ascii="Garamond" w:hAnsi="Garamond" w:cs="Times New Roman"/>
          <w:sz w:val="24"/>
          <w:szCs w:val="24"/>
          <w:lang w:val="en-US"/>
        </w:rPr>
        <w:t xml:space="preserve">   </w:t>
      </w:r>
      <w:r w:rsidR="00211693" w:rsidRPr="00070FD0">
        <w:rPr>
          <w:rFonts w:ascii="Garamond" w:hAnsi="Garamond" w:cs="Times New Roman"/>
          <w:sz w:val="24"/>
          <w:szCs w:val="24"/>
          <w:lang w:val="en-US"/>
        </w:rPr>
        <w:t>T</w:t>
      </w:r>
      <w:r w:rsidR="0094254B" w:rsidRPr="00070FD0">
        <w:rPr>
          <w:rFonts w:ascii="Garamond" w:hAnsi="Garamond" w:cs="Times New Roman"/>
          <w:sz w:val="24"/>
          <w:szCs w:val="24"/>
          <w:lang w:val="en-US"/>
        </w:rPr>
        <w:t xml:space="preserve">hen </w:t>
      </w:r>
      <w:r w:rsidR="00211693" w:rsidRPr="00070FD0">
        <w:rPr>
          <w:rFonts w:ascii="Garamond" w:hAnsi="Garamond" w:cs="Times New Roman"/>
          <w:sz w:val="24"/>
          <w:szCs w:val="24"/>
          <w:lang w:val="en-US"/>
        </w:rPr>
        <w:t xml:space="preserve">it </w:t>
      </w:r>
      <w:r w:rsidR="0094254B" w:rsidRPr="00070FD0">
        <w:rPr>
          <w:rFonts w:ascii="Garamond" w:hAnsi="Garamond" w:cs="Times New Roman"/>
          <w:sz w:val="24"/>
          <w:szCs w:val="24"/>
          <w:lang w:val="en-US"/>
        </w:rPr>
        <w:t>becomes more and more urgent to question an entire aesthetic of excessiveness (increasingly tall buildings, larger and larger planes, increasingly long roads, increasingly connected, powerful, capable machines. etc.</w:t>
      </w:r>
      <w:r w:rsidR="00211693" w:rsidRPr="00070FD0">
        <w:rPr>
          <w:rFonts w:ascii="Garamond" w:hAnsi="Garamond" w:cs="Times New Roman"/>
          <w:sz w:val="24"/>
          <w:szCs w:val="24"/>
          <w:lang w:val="en-US"/>
        </w:rPr>
        <w:t xml:space="preserve">, and also </w:t>
      </w:r>
      <w:r w:rsidR="0094254B" w:rsidRPr="00070FD0">
        <w:rPr>
          <w:rFonts w:ascii="Garamond" w:hAnsi="Garamond" w:cs="Times New Roman"/>
          <w:sz w:val="24"/>
          <w:szCs w:val="24"/>
          <w:lang w:val="en-US"/>
        </w:rPr>
        <w:t xml:space="preserve">the heroic </w:t>
      </w:r>
      <w:r w:rsidR="00211693" w:rsidRPr="00070FD0">
        <w:rPr>
          <w:rFonts w:ascii="Garamond" w:hAnsi="Garamond" w:cs="Times New Roman"/>
          <w:sz w:val="24"/>
          <w:szCs w:val="24"/>
          <w:lang w:val="en-US"/>
        </w:rPr>
        <w:t>stories</w:t>
      </w:r>
      <w:r w:rsidR="0094254B" w:rsidRPr="00070FD0">
        <w:rPr>
          <w:rFonts w:ascii="Garamond" w:hAnsi="Garamond" w:cs="Times New Roman"/>
          <w:sz w:val="24"/>
          <w:szCs w:val="24"/>
          <w:lang w:val="en-US"/>
        </w:rPr>
        <w:t xml:space="preserve"> of these heralds of our time, </w:t>
      </w:r>
      <w:proofErr w:type="spellStart"/>
      <w:r w:rsidR="0094254B" w:rsidRPr="00070FD0">
        <w:rPr>
          <w:rFonts w:ascii="Garamond" w:hAnsi="Garamond" w:cs="Times New Roman"/>
          <w:sz w:val="24"/>
          <w:szCs w:val="24"/>
          <w:lang w:val="en-US"/>
        </w:rPr>
        <w:t>Elon</w:t>
      </w:r>
      <w:proofErr w:type="spellEnd"/>
      <w:r w:rsidR="0094254B" w:rsidRPr="00070FD0">
        <w:rPr>
          <w:rFonts w:ascii="Garamond" w:hAnsi="Garamond" w:cs="Times New Roman"/>
          <w:sz w:val="24"/>
          <w:szCs w:val="24"/>
          <w:lang w:val="en-US"/>
        </w:rPr>
        <w:t xml:space="preserve"> Musk, Bill Gates, </w:t>
      </w:r>
      <w:proofErr w:type="spellStart"/>
      <w:r w:rsidR="0094254B" w:rsidRPr="00070FD0">
        <w:rPr>
          <w:rFonts w:ascii="Garamond" w:hAnsi="Garamond" w:cs="Times New Roman"/>
          <w:sz w:val="24"/>
          <w:szCs w:val="24"/>
          <w:lang w:val="en-US"/>
        </w:rPr>
        <w:t>Uğur</w:t>
      </w:r>
      <w:proofErr w:type="spellEnd"/>
      <w:r w:rsidR="0094254B" w:rsidRPr="00070FD0">
        <w:rPr>
          <w:rFonts w:ascii="Garamond" w:hAnsi="Garamond" w:cs="Times New Roman"/>
          <w:sz w:val="24"/>
          <w:szCs w:val="24"/>
          <w:lang w:val="en-US"/>
        </w:rPr>
        <w:t xml:space="preserve"> </w:t>
      </w:r>
      <w:proofErr w:type="spellStart"/>
      <w:r w:rsidR="0094254B" w:rsidRPr="00070FD0">
        <w:rPr>
          <w:rFonts w:ascii="Garamond" w:hAnsi="Garamond" w:cs="Times New Roman"/>
          <w:sz w:val="24"/>
          <w:szCs w:val="24"/>
          <w:lang w:val="en-US"/>
        </w:rPr>
        <w:t>Şahin</w:t>
      </w:r>
      <w:proofErr w:type="spellEnd"/>
      <w:r w:rsidR="0094254B" w:rsidRPr="00070FD0">
        <w:rPr>
          <w:rFonts w:ascii="Garamond" w:hAnsi="Garamond" w:cs="Times New Roman"/>
          <w:sz w:val="24"/>
          <w:szCs w:val="24"/>
          <w:lang w:val="en-US"/>
        </w:rPr>
        <w:t xml:space="preserve"> and </w:t>
      </w:r>
      <w:proofErr w:type="spellStart"/>
      <w:r w:rsidR="0094254B" w:rsidRPr="00070FD0">
        <w:rPr>
          <w:rFonts w:ascii="Garamond" w:hAnsi="Garamond" w:cs="Times New Roman"/>
          <w:sz w:val="24"/>
          <w:szCs w:val="24"/>
          <w:lang w:val="en-US"/>
        </w:rPr>
        <w:t>Özlem</w:t>
      </w:r>
      <w:proofErr w:type="spellEnd"/>
      <w:r w:rsidR="0094254B" w:rsidRPr="00070FD0">
        <w:rPr>
          <w:rFonts w:ascii="Garamond" w:hAnsi="Garamond" w:cs="Times New Roman"/>
          <w:sz w:val="24"/>
          <w:szCs w:val="24"/>
          <w:lang w:val="en-US"/>
        </w:rPr>
        <w:t xml:space="preserve"> </w:t>
      </w:r>
      <w:proofErr w:type="spellStart"/>
      <w:r w:rsidR="0094254B" w:rsidRPr="00070FD0">
        <w:rPr>
          <w:rFonts w:ascii="Garamond" w:hAnsi="Garamond" w:cs="Times New Roman"/>
          <w:sz w:val="24"/>
          <w:szCs w:val="24"/>
          <w:lang w:val="en-US"/>
        </w:rPr>
        <w:t>Türeci</w:t>
      </w:r>
      <w:proofErr w:type="spellEnd"/>
      <w:r w:rsidR="0094254B" w:rsidRPr="00070FD0">
        <w:rPr>
          <w:rFonts w:ascii="Garamond" w:hAnsi="Garamond" w:cs="Times New Roman"/>
          <w:sz w:val="24"/>
          <w:szCs w:val="24"/>
          <w:lang w:val="en-US"/>
        </w:rPr>
        <w:t xml:space="preserve"> etc.) for another</w:t>
      </w:r>
      <w:r w:rsidR="00211693" w:rsidRPr="00070FD0">
        <w:rPr>
          <w:rFonts w:ascii="Garamond" w:hAnsi="Garamond" w:cs="Times New Roman"/>
          <w:sz w:val="24"/>
          <w:szCs w:val="24"/>
          <w:lang w:val="en-US"/>
        </w:rPr>
        <w:t>,</w:t>
      </w:r>
      <w:r w:rsidR="0094254B" w:rsidRPr="00070FD0">
        <w:rPr>
          <w:rFonts w:ascii="Garamond" w:hAnsi="Garamond" w:cs="Times New Roman"/>
          <w:sz w:val="24"/>
          <w:szCs w:val="24"/>
          <w:lang w:val="en-US"/>
        </w:rPr>
        <w:t xml:space="preserve"> based on measurement, as recommended by Karl Polanyi:</w:t>
      </w:r>
    </w:p>
    <w:p w:rsidR="003D36CB" w:rsidRPr="00070FD0" w:rsidRDefault="00D27231" w:rsidP="00845830">
      <w:pPr>
        <w:spacing w:line="480" w:lineRule="auto"/>
        <w:ind w:left="708"/>
        <w:jc w:val="both"/>
        <w:rPr>
          <w:rFonts w:ascii="Garamond" w:hAnsi="Garamond" w:cs="Times New Roman"/>
          <w:sz w:val="24"/>
          <w:szCs w:val="24"/>
          <w:lang w:val="en-US"/>
        </w:rPr>
      </w:pPr>
      <w:r w:rsidRPr="00070FD0">
        <w:rPr>
          <w:rFonts w:ascii="Garamond" w:hAnsi="Garamond" w:cs="Times New Roman"/>
          <w:sz w:val="24"/>
          <w:szCs w:val="24"/>
          <w:lang w:val="en-US"/>
        </w:rPr>
        <w:t xml:space="preserve">   “</w:t>
      </w:r>
      <w:r w:rsidRPr="00070FD0">
        <w:rPr>
          <w:rFonts w:ascii="Garamond" w:hAnsi="Garamond" w:cs="Times New Roman"/>
          <w:i/>
          <w:sz w:val="24"/>
          <w:szCs w:val="24"/>
          <w:lang w:val="en-US"/>
        </w:rPr>
        <w:t>T</w:t>
      </w:r>
      <w:r w:rsidR="003D36CB" w:rsidRPr="00070FD0">
        <w:rPr>
          <w:rFonts w:ascii="Garamond" w:hAnsi="Garamond" w:cs="Times New Roman"/>
          <w:i/>
          <w:sz w:val="24"/>
          <w:szCs w:val="24"/>
          <w:lang w:val="en-US"/>
        </w:rPr>
        <w:t xml:space="preserve">he spiritual forces that are ready to take over in our personal lives are dispersed today in a windmill fight against the reality of society. Moral courage shall reveal the inner limitations of technological progress and freedom. The search for </w:t>
      </w:r>
      <w:r w:rsidR="003D36CB" w:rsidRPr="00070FD0">
        <w:rPr>
          <w:rFonts w:ascii="Garamond" w:hAnsi="Garamond" w:cs="Times New Roman"/>
          <w:i/>
          <w:strike/>
          <w:sz w:val="24"/>
          <w:szCs w:val="24"/>
          <w:lang w:val="en-US"/>
        </w:rPr>
        <w:t>creative</w:t>
      </w:r>
      <w:r w:rsidR="003D36CB" w:rsidRPr="00070FD0">
        <w:rPr>
          <w:rFonts w:ascii="Garamond" w:hAnsi="Garamond" w:cs="Times New Roman"/>
          <w:i/>
          <w:sz w:val="24"/>
          <w:szCs w:val="24"/>
          <w:lang w:val="en-US"/>
        </w:rPr>
        <w:t xml:space="preserve"> limits is maturity.</w:t>
      </w:r>
      <w:r w:rsidR="003D36CB" w:rsidRPr="00070FD0">
        <w:rPr>
          <w:rFonts w:ascii="Garamond" w:hAnsi="Garamond" w:cs="Times New Roman"/>
          <w:sz w:val="24"/>
          <w:szCs w:val="24"/>
          <w:lang w:val="en-US"/>
        </w:rPr>
        <w:t>”</w:t>
      </w:r>
      <w:r w:rsidRPr="00070FD0">
        <w:rPr>
          <w:rStyle w:val="Appelnotedebasdep"/>
          <w:rFonts w:ascii="Garamond" w:hAnsi="Garamond" w:cs="Times New Roman"/>
          <w:sz w:val="24"/>
          <w:szCs w:val="24"/>
          <w:lang w:val="en-US"/>
        </w:rPr>
        <w:footnoteReference w:id="60"/>
      </w:r>
    </w:p>
    <w:p w:rsidR="00D27231" w:rsidRPr="00070FD0" w:rsidRDefault="00D27231" w:rsidP="00845830">
      <w:pPr>
        <w:spacing w:line="480" w:lineRule="auto"/>
        <w:jc w:val="both"/>
        <w:rPr>
          <w:rFonts w:ascii="Garamond" w:hAnsi="Garamond" w:cs="Times New Roman"/>
          <w:sz w:val="24"/>
          <w:szCs w:val="24"/>
          <w:lang w:val="en-US"/>
        </w:rPr>
      </w:pPr>
      <w:r w:rsidRPr="00070FD0">
        <w:rPr>
          <w:rFonts w:ascii="Garamond" w:hAnsi="Garamond" w:cs="Times New Roman"/>
          <w:sz w:val="24"/>
          <w:szCs w:val="24"/>
          <w:lang w:val="en-US"/>
        </w:rPr>
        <w:t>An idea</w:t>
      </w:r>
      <w:r w:rsidR="00211693" w:rsidRPr="00070FD0">
        <w:rPr>
          <w:rFonts w:ascii="Garamond" w:hAnsi="Garamond" w:cs="Times New Roman"/>
          <w:sz w:val="24"/>
          <w:szCs w:val="24"/>
          <w:lang w:val="en-US"/>
        </w:rPr>
        <w:t xml:space="preserve"> of limits as expression of maturity</w:t>
      </w:r>
      <w:r w:rsidRPr="00070FD0">
        <w:rPr>
          <w:rFonts w:ascii="Garamond" w:hAnsi="Garamond" w:cs="Times New Roman"/>
          <w:sz w:val="24"/>
          <w:szCs w:val="24"/>
          <w:lang w:val="en-US"/>
        </w:rPr>
        <w:t xml:space="preserve"> that </w:t>
      </w:r>
      <w:proofErr w:type="spellStart"/>
      <w:r w:rsidRPr="00070FD0">
        <w:rPr>
          <w:rFonts w:ascii="Garamond" w:hAnsi="Garamond" w:cs="Times New Roman"/>
          <w:sz w:val="24"/>
          <w:szCs w:val="24"/>
          <w:lang w:val="en-US"/>
        </w:rPr>
        <w:t>Illich</w:t>
      </w:r>
      <w:proofErr w:type="spellEnd"/>
      <w:r w:rsidRPr="00070FD0">
        <w:rPr>
          <w:rFonts w:ascii="Garamond" w:hAnsi="Garamond" w:cs="Times New Roman"/>
          <w:sz w:val="24"/>
          <w:szCs w:val="24"/>
          <w:lang w:val="en-US"/>
        </w:rPr>
        <w:t xml:space="preserve"> called "</w:t>
      </w:r>
      <w:r w:rsidRPr="00070FD0">
        <w:rPr>
          <w:rFonts w:ascii="Garamond" w:hAnsi="Garamond" w:cs="Times New Roman"/>
          <w:i/>
          <w:sz w:val="24"/>
          <w:szCs w:val="24"/>
          <w:lang w:val="en-US"/>
        </w:rPr>
        <w:t>technological maturity</w:t>
      </w:r>
      <w:r w:rsidR="00211693" w:rsidRPr="00070FD0">
        <w:rPr>
          <w:rFonts w:ascii="Garamond" w:hAnsi="Garamond" w:cs="Times New Roman"/>
          <w:sz w:val="24"/>
          <w:szCs w:val="24"/>
          <w:lang w:val="en-US"/>
        </w:rPr>
        <w:t>": b</w:t>
      </w:r>
      <w:r w:rsidRPr="00070FD0">
        <w:rPr>
          <w:rFonts w:ascii="Garamond" w:hAnsi="Garamond" w:cs="Times New Roman"/>
          <w:sz w:val="24"/>
          <w:szCs w:val="24"/>
          <w:lang w:val="en-US"/>
        </w:rPr>
        <w:t>elow a certain minimal</w:t>
      </w:r>
      <w:r w:rsidR="00211693" w:rsidRPr="00070FD0">
        <w:rPr>
          <w:rFonts w:ascii="Garamond" w:hAnsi="Garamond" w:cs="Times New Roman"/>
          <w:sz w:val="24"/>
          <w:szCs w:val="24"/>
          <w:lang w:val="en-US"/>
        </w:rPr>
        <w:t xml:space="preserve"> threshold of</w:t>
      </w:r>
      <w:r w:rsidRPr="00070FD0">
        <w:rPr>
          <w:rFonts w:ascii="Garamond" w:hAnsi="Garamond" w:cs="Times New Roman"/>
          <w:sz w:val="24"/>
          <w:szCs w:val="24"/>
          <w:lang w:val="en-US"/>
        </w:rPr>
        <w:t xml:space="preserve"> technical development, men are powerless to </w:t>
      </w:r>
      <w:r w:rsidR="00211693" w:rsidRPr="00070FD0">
        <w:rPr>
          <w:rFonts w:ascii="Garamond" w:hAnsi="Garamond" w:cs="Times New Roman"/>
          <w:sz w:val="24"/>
          <w:szCs w:val="24"/>
          <w:lang w:val="en-US"/>
        </w:rPr>
        <w:t>satisfy</w:t>
      </w:r>
      <w:r w:rsidRPr="00070FD0">
        <w:rPr>
          <w:rFonts w:ascii="Garamond" w:hAnsi="Garamond" w:cs="Times New Roman"/>
          <w:sz w:val="24"/>
          <w:szCs w:val="24"/>
          <w:lang w:val="en-US"/>
        </w:rPr>
        <w:t xml:space="preserve"> their needs, but above a certain threshold, man is domesticated by his industrial t</w:t>
      </w:r>
      <w:r w:rsidR="00211693" w:rsidRPr="00070FD0">
        <w:rPr>
          <w:rFonts w:ascii="Garamond" w:hAnsi="Garamond" w:cs="Times New Roman"/>
          <w:sz w:val="24"/>
          <w:szCs w:val="24"/>
          <w:lang w:val="en-US"/>
        </w:rPr>
        <w:t xml:space="preserve">echniques, becoming dependent and </w:t>
      </w:r>
      <w:r w:rsidR="00211693" w:rsidRPr="00070FD0">
        <w:rPr>
          <w:rFonts w:ascii="Garamond" w:hAnsi="Garamond" w:cs="Times New Roman"/>
          <w:sz w:val="24"/>
          <w:szCs w:val="24"/>
          <w:lang w:val="en-US"/>
        </w:rPr>
        <w:lastRenderedPageBreak/>
        <w:t>enslaved by technical system</w:t>
      </w:r>
      <w:r w:rsidRPr="00070FD0">
        <w:rPr>
          <w:rStyle w:val="Appelnotedebasdep"/>
          <w:rFonts w:ascii="Garamond" w:hAnsi="Garamond" w:cs="Times New Roman"/>
          <w:sz w:val="24"/>
          <w:szCs w:val="24"/>
          <w:lang w:val="en-US"/>
        </w:rPr>
        <w:footnoteReference w:id="61"/>
      </w:r>
      <w:r w:rsidRPr="00070FD0">
        <w:rPr>
          <w:rFonts w:ascii="Garamond" w:hAnsi="Garamond" w:cs="Times New Roman"/>
          <w:sz w:val="24"/>
          <w:szCs w:val="24"/>
          <w:lang w:val="en-US"/>
        </w:rPr>
        <w:t>. Maturity then consists of staying within these ad hoc defined limits</w:t>
      </w:r>
      <w:r w:rsidRPr="00070FD0">
        <w:rPr>
          <w:rStyle w:val="Appelnotedebasdep"/>
          <w:rFonts w:ascii="Garamond" w:hAnsi="Garamond" w:cs="Times New Roman"/>
          <w:sz w:val="24"/>
          <w:szCs w:val="24"/>
          <w:lang w:val="en-US"/>
        </w:rPr>
        <w:footnoteReference w:id="62"/>
      </w:r>
      <w:r w:rsidRPr="00070FD0">
        <w:rPr>
          <w:rFonts w:ascii="Garamond" w:hAnsi="Garamond" w:cs="Times New Roman"/>
          <w:sz w:val="24"/>
          <w:szCs w:val="24"/>
          <w:lang w:val="en-US"/>
        </w:rPr>
        <w:t>.</w:t>
      </w:r>
    </w:p>
    <w:p w:rsidR="00992F08" w:rsidRPr="00070FD0" w:rsidRDefault="00276BAF" w:rsidP="00845830">
      <w:pPr>
        <w:spacing w:line="480" w:lineRule="auto"/>
        <w:jc w:val="both"/>
        <w:rPr>
          <w:rFonts w:ascii="Garamond" w:hAnsi="Garamond" w:cs="Times New Roman"/>
          <w:sz w:val="24"/>
          <w:szCs w:val="24"/>
          <w:lang w:val="en-US"/>
        </w:rPr>
      </w:pPr>
      <w:r>
        <w:rPr>
          <w:rFonts w:ascii="Garamond" w:hAnsi="Garamond" w:cs="Times New Roman"/>
          <w:sz w:val="24"/>
          <w:szCs w:val="24"/>
          <w:lang w:val="en-US"/>
        </w:rPr>
        <w:t xml:space="preserve">   </w:t>
      </w:r>
      <w:r w:rsidR="00992F08" w:rsidRPr="00070FD0">
        <w:rPr>
          <w:rFonts w:ascii="Garamond" w:hAnsi="Garamond" w:cs="Times New Roman"/>
          <w:sz w:val="24"/>
          <w:szCs w:val="24"/>
          <w:lang w:val="en-US"/>
        </w:rPr>
        <w:t xml:space="preserve">Karl Polanyi took over </w:t>
      </w:r>
      <w:r w:rsidR="00211693" w:rsidRPr="00070FD0">
        <w:rPr>
          <w:rFonts w:ascii="Garamond" w:hAnsi="Garamond" w:cs="Times New Roman"/>
          <w:sz w:val="24"/>
          <w:szCs w:val="24"/>
          <w:lang w:val="en-US"/>
        </w:rPr>
        <w:t>this criticism to point</w:t>
      </w:r>
      <w:r w:rsidR="00992F08" w:rsidRPr="00070FD0">
        <w:rPr>
          <w:rFonts w:ascii="Garamond" w:hAnsi="Garamond" w:cs="Times New Roman"/>
          <w:sz w:val="24"/>
          <w:szCs w:val="24"/>
          <w:lang w:val="en-US"/>
        </w:rPr>
        <w:t xml:space="preserve"> out the danger of a technique and a perverted relationship to it</w:t>
      </w:r>
      <w:r w:rsidR="00D768A7" w:rsidRPr="00070FD0">
        <w:rPr>
          <w:rFonts w:ascii="Garamond" w:hAnsi="Garamond" w:cs="Times New Roman"/>
          <w:sz w:val="24"/>
          <w:szCs w:val="24"/>
          <w:lang w:val="en-US"/>
        </w:rPr>
        <w:t>,</w:t>
      </w:r>
      <w:r w:rsidR="00992F08" w:rsidRPr="00070FD0">
        <w:rPr>
          <w:rFonts w:ascii="Garamond" w:hAnsi="Garamond" w:cs="Times New Roman"/>
          <w:sz w:val="24"/>
          <w:szCs w:val="24"/>
          <w:lang w:val="en-US"/>
        </w:rPr>
        <w:t xml:space="preserve"> for freedom, democracy and the essence of man. More than losing oneself in sterile oppositions between yesterday's capitalism and tomorrow's capitalism, </w:t>
      </w:r>
      <w:r>
        <w:rPr>
          <w:rFonts w:ascii="Garamond" w:hAnsi="Garamond" w:cs="Times New Roman"/>
          <w:sz w:val="24"/>
          <w:szCs w:val="24"/>
          <w:lang w:val="en-US"/>
        </w:rPr>
        <w:t xml:space="preserve">struggle of nations in or out international cooperative institutions, </w:t>
      </w:r>
      <w:r w:rsidR="00992F08" w:rsidRPr="00070FD0">
        <w:rPr>
          <w:rFonts w:ascii="Garamond" w:hAnsi="Garamond" w:cs="Times New Roman"/>
          <w:sz w:val="24"/>
          <w:szCs w:val="24"/>
          <w:lang w:val="en-US"/>
        </w:rPr>
        <w:t>it is about building a democratic society, by freeing oneself from the sacred transferred to technology, in order to re-politicize society and its future:</w:t>
      </w:r>
    </w:p>
    <w:p w:rsidR="00A46E3B" w:rsidRPr="00070FD0" w:rsidRDefault="00992F08" w:rsidP="00845830">
      <w:pPr>
        <w:autoSpaceDE w:val="0"/>
        <w:autoSpaceDN w:val="0"/>
        <w:adjustRightInd w:val="0"/>
        <w:spacing w:line="480" w:lineRule="auto"/>
        <w:ind w:left="708"/>
        <w:rPr>
          <w:rFonts w:ascii="Garamond" w:hAnsi="Garamond" w:cs="Times New Roman"/>
          <w:sz w:val="24"/>
          <w:szCs w:val="24"/>
          <w:lang w:val="en-US"/>
        </w:rPr>
      </w:pPr>
      <w:r w:rsidRPr="00070FD0">
        <w:rPr>
          <w:rFonts w:ascii="Garamond" w:hAnsi="Garamond" w:cs="Times New Roman"/>
          <w:sz w:val="24"/>
          <w:szCs w:val="24"/>
          <w:lang w:val="en-US"/>
        </w:rPr>
        <w:t xml:space="preserve">   “</w:t>
      </w:r>
      <w:r w:rsidRPr="00070FD0">
        <w:rPr>
          <w:rFonts w:ascii="Garamond" w:hAnsi="Garamond" w:cs="Times New Roman"/>
          <w:i/>
          <w:sz w:val="24"/>
          <w:szCs w:val="24"/>
          <w:lang w:val="en-US"/>
        </w:rPr>
        <w:t>Science can clarify the dimensions of man's realm in the universe. Only a political community can dialectically choose the dimensions of the roof under which its members will live.</w:t>
      </w:r>
      <w:r w:rsidRPr="00070FD0">
        <w:rPr>
          <w:rFonts w:ascii="Garamond" w:hAnsi="Garamond" w:cs="Times New Roman"/>
          <w:sz w:val="24"/>
          <w:szCs w:val="24"/>
          <w:lang w:val="en-US"/>
        </w:rPr>
        <w:t>”</w:t>
      </w:r>
      <w:r w:rsidRPr="00070FD0">
        <w:rPr>
          <w:rStyle w:val="Appelnotedebasdep"/>
          <w:rFonts w:ascii="Garamond" w:hAnsi="Garamond" w:cs="Times New Roman"/>
          <w:sz w:val="24"/>
          <w:szCs w:val="24"/>
          <w:lang w:val="en-US"/>
        </w:rPr>
        <w:footnoteReference w:id="63"/>
      </w:r>
    </w:p>
    <w:p w:rsidR="003A6E8F" w:rsidRDefault="00A46E3B" w:rsidP="00873B0F">
      <w:pPr>
        <w:spacing w:line="480" w:lineRule="auto"/>
        <w:jc w:val="both"/>
        <w:rPr>
          <w:rFonts w:ascii="Garamond" w:hAnsi="Garamond" w:cs="Times New Roman"/>
          <w:sz w:val="24"/>
          <w:szCs w:val="24"/>
          <w:lang w:val="en-US"/>
        </w:rPr>
      </w:pPr>
      <w:r w:rsidRPr="00070FD0">
        <w:rPr>
          <w:rFonts w:ascii="Garamond" w:hAnsi="Garamond" w:cs="Times New Roman"/>
          <w:sz w:val="24"/>
          <w:szCs w:val="24"/>
          <w:lang w:val="en-US"/>
        </w:rPr>
        <w:t xml:space="preserve">This is one of the </w:t>
      </w:r>
      <w:r w:rsidR="00532716" w:rsidRPr="00070FD0">
        <w:rPr>
          <w:rFonts w:ascii="Garamond" w:hAnsi="Garamond" w:cs="Times New Roman"/>
          <w:sz w:val="24"/>
          <w:szCs w:val="24"/>
          <w:lang w:val="en-US"/>
        </w:rPr>
        <w:t xml:space="preserve">great </w:t>
      </w:r>
      <w:r w:rsidRPr="00070FD0">
        <w:rPr>
          <w:rFonts w:ascii="Garamond" w:hAnsi="Garamond" w:cs="Times New Roman"/>
          <w:sz w:val="24"/>
          <w:szCs w:val="24"/>
          <w:lang w:val="en-US"/>
        </w:rPr>
        <w:t xml:space="preserve">dangers </w:t>
      </w:r>
      <w:r w:rsidR="003742B8" w:rsidRPr="00070FD0">
        <w:rPr>
          <w:rFonts w:ascii="Garamond" w:hAnsi="Garamond" w:cs="Times New Roman"/>
          <w:sz w:val="24"/>
          <w:szCs w:val="24"/>
          <w:lang w:val="en-US"/>
        </w:rPr>
        <w:t xml:space="preserve">is going to be: the reaction of elites </w:t>
      </w:r>
      <w:r w:rsidR="002819FA" w:rsidRPr="00070FD0">
        <w:rPr>
          <w:rFonts w:ascii="Garamond" w:hAnsi="Garamond" w:cs="Times New Roman"/>
          <w:sz w:val="24"/>
          <w:szCs w:val="24"/>
          <w:lang w:val="en-US"/>
        </w:rPr>
        <w:t xml:space="preserve">to </w:t>
      </w:r>
      <w:r w:rsidR="003742B8" w:rsidRPr="00070FD0">
        <w:rPr>
          <w:rFonts w:ascii="Garamond" w:hAnsi="Garamond" w:cs="Times New Roman"/>
          <w:sz w:val="24"/>
          <w:szCs w:val="24"/>
          <w:lang w:val="en-US"/>
        </w:rPr>
        <w:t xml:space="preserve">the popular contestations </w:t>
      </w:r>
      <w:r w:rsidRPr="00070FD0">
        <w:rPr>
          <w:rFonts w:ascii="Garamond" w:hAnsi="Garamond" w:cs="Times New Roman"/>
          <w:sz w:val="24"/>
          <w:szCs w:val="24"/>
          <w:lang w:val="en-US"/>
        </w:rPr>
        <w:t>that would like to</w:t>
      </w:r>
      <w:r w:rsidR="003742B8" w:rsidRPr="00070FD0">
        <w:rPr>
          <w:rFonts w:ascii="Garamond" w:hAnsi="Garamond" w:cs="Times New Roman"/>
          <w:sz w:val="24"/>
          <w:szCs w:val="24"/>
          <w:lang w:val="en-US"/>
        </w:rPr>
        <w:t xml:space="preserve"> resist against</w:t>
      </w:r>
      <w:r w:rsidRPr="00070FD0">
        <w:rPr>
          <w:rFonts w:ascii="Garamond" w:hAnsi="Garamond" w:cs="Times New Roman"/>
          <w:sz w:val="24"/>
          <w:szCs w:val="24"/>
          <w:lang w:val="en-US"/>
        </w:rPr>
        <w:t xml:space="preserve"> the </w:t>
      </w:r>
      <w:r w:rsidR="003742B8" w:rsidRPr="00070FD0">
        <w:rPr>
          <w:rFonts w:ascii="Garamond" w:hAnsi="Garamond" w:cs="Times New Roman"/>
          <w:sz w:val="24"/>
          <w:szCs w:val="24"/>
          <w:lang w:val="en-US"/>
        </w:rPr>
        <w:t>new</w:t>
      </w:r>
      <w:r w:rsidRPr="00070FD0">
        <w:rPr>
          <w:rFonts w:ascii="Garamond" w:hAnsi="Garamond" w:cs="Times New Roman"/>
          <w:sz w:val="24"/>
          <w:szCs w:val="24"/>
          <w:lang w:val="en-US"/>
        </w:rPr>
        <w:t xml:space="preserve"> world as theorized in Davos or in the corridors</w:t>
      </w:r>
      <w:r w:rsidR="003742B8" w:rsidRPr="00070FD0">
        <w:rPr>
          <w:rFonts w:ascii="Garamond" w:hAnsi="Garamond" w:cs="Times New Roman"/>
          <w:sz w:val="24"/>
          <w:szCs w:val="24"/>
          <w:lang w:val="en-US"/>
        </w:rPr>
        <w:t xml:space="preserve"> of international institutions, and a</w:t>
      </w:r>
      <w:r w:rsidRPr="00070FD0">
        <w:rPr>
          <w:rFonts w:ascii="Garamond" w:hAnsi="Garamond" w:cs="Times New Roman"/>
          <w:sz w:val="24"/>
          <w:szCs w:val="24"/>
          <w:lang w:val="en-US"/>
        </w:rPr>
        <w:t xml:space="preserve">fter </w:t>
      </w:r>
      <w:r w:rsidR="003742B8" w:rsidRPr="00070FD0">
        <w:rPr>
          <w:rFonts w:ascii="Garamond" w:hAnsi="Garamond" w:cs="Times New Roman"/>
          <w:sz w:val="24"/>
          <w:szCs w:val="24"/>
          <w:lang w:val="en-US"/>
        </w:rPr>
        <w:t>th</w:t>
      </w:r>
      <w:r w:rsidR="002819FA" w:rsidRPr="00070FD0">
        <w:rPr>
          <w:rFonts w:ascii="Garamond" w:hAnsi="Garamond" w:cs="Times New Roman"/>
          <w:sz w:val="24"/>
          <w:szCs w:val="24"/>
          <w:lang w:val="en-US"/>
        </w:rPr>
        <w:t xml:space="preserve">e historic failure of fascism. </w:t>
      </w:r>
      <w:r w:rsidR="003742B8" w:rsidRPr="00070FD0">
        <w:rPr>
          <w:rFonts w:ascii="Garamond" w:hAnsi="Garamond" w:cs="Times New Roman"/>
          <w:sz w:val="24"/>
          <w:szCs w:val="24"/>
          <w:lang w:val="en-US"/>
        </w:rPr>
        <w:t>T</w:t>
      </w:r>
      <w:r w:rsidRPr="00070FD0">
        <w:rPr>
          <w:rFonts w:ascii="Garamond" w:hAnsi="Garamond" w:cs="Times New Roman"/>
          <w:sz w:val="24"/>
          <w:szCs w:val="24"/>
          <w:lang w:val="en-US"/>
        </w:rPr>
        <w:t>he</w:t>
      </w:r>
      <w:r w:rsidR="002819FA" w:rsidRPr="00070FD0">
        <w:rPr>
          <w:rFonts w:ascii="Garamond" w:hAnsi="Garamond" w:cs="Times New Roman"/>
          <w:sz w:val="24"/>
          <w:szCs w:val="24"/>
          <w:lang w:val="en-US"/>
        </w:rPr>
        <w:t>ir</w:t>
      </w:r>
      <w:r w:rsidRPr="00070FD0">
        <w:rPr>
          <w:rFonts w:ascii="Garamond" w:hAnsi="Garamond" w:cs="Times New Roman"/>
          <w:sz w:val="24"/>
          <w:szCs w:val="24"/>
          <w:lang w:val="en-US"/>
        </w:rPr>
        <w:t xml:space="preserve"> </w:t>
      </w:r>
      <w:r w:rsidR="003742B8" w:rsidRPr="00070FD0">
        <w:rPr>
          <w:rFonts w:ascii="Garamond" w:hAnsi="Garamond" w:cs="Times New Roman"/>
          <w:sz w:val="24"/>
          <w:szCs w:val="24"/>
          <w:lang w:val="en-US"/>
        </w:rPr>
        <w:t>reaction</w:t>
      </w:r>
      <w:r w:rsidR="002819FA" w:rsidRPr="00070FD0">
        <w:rPr>
          <w:rFonts w:ascii="Garamond" w:hAnsi="Garamond" w:cs="Times New Roman"/>
          <w:sz w:val="24"/>
          <w:szCs w:val="24"/>
          <w:lang w:val="en-US"/>
        </w:rPr>
        <w:t xml:space="preserve"> to those</w:t>
      </w:r>
      <w:r w:rsidRPr="00070FD0">
        <w:rPr>
          <w:rFonts w:ascii="Garamond" w:hAnsi="Garamond" w:cs="Times New Roman"/>
          <w:sz w:val="24"/>
          <w:szCs w:val="24"/>
          <w:lang w:val="en-US"/>
        </w:rPr>
        <w:t xml:space="preserve"> counter movements </w:t>
      </w:r>
      <w:r w:rsidR="002819FA" w:rsidRPr="00070FD0">
        <w:rPr>
          <w:rFonts w:ascii="Garamond" w:hAnsi="Garamond" w:cs="Times New Roman"/>
          <w:sz w:val="24"/>
          <w:szCs w:val="24"/>
          <w:lang w:val="en-US"/>
        </w:rPr>
        <w:t>is going to</w:t>
      </w:r>
      <w:r w:rsidRPr="00070FD0">
        <w:rPr>
          <w:rFonts w:ascii="Garamond" w:hAnsi="Garamond" w:cs="Times New Roman"/>
          <w:sz w:val="24"/>
          <w:szCs w:val="24"/>
          <w:lang w:val="en-US"/>
        </w:rPr>
        <w:t xml:space="preserve"> be </w:t>
      </w:r>
      <w:r w:rsidR="003742B8" w:rsidRPr="00070FD0">
        <w:rPr>
          <w:rFonts w:ascii="Garamond" w:hAnsi="Garamond" w:cs="Times New Roman"/>
          <w:sz w:val="24"/>
          <w:szCs w:val="24"/>
          <w:lang w:val="en-US"/>
        </w:rPr>
        <w:t>the establishment of</w:t>
      </w:r>
      <w:r w:rsidRPr="00070FD0">
        <w:rPr>
          <w:rFonts w:ascii="Garamond" w:hAnsi="Garamond" w:cs="Times New Roman"/>
          <w:sz w:val="24"/>
          <w:szCs w:val="24"/>
          <w:lang w:val="en-US"/>
        </w:rPr>
        <w:t xml:space="preserve"> a </w:t>
      </w:r>
      <w:r w:rsidR="003742B8" w:rsidRPr="00070FD0">
        <w:rPr>
          <w:rFonts w:ascii="Garamond" w:hAnsi="Garamond" w:cs="Times New Roman"/>
          <w:sz w:val="24"/>
          <w:szCs w:val="24"/>
          <w:lang w:val="en-US"/>
        </w:rPr>
        <w:t xml:space="preserve">new kind of totalitarianism, </w:t>
      </w:r>
      <w:r w:rsidRPr="00070FD0">
        <w:rPr>
          <w:rFonts w:ascii="Garamond" w:hAnsi="Garamond" w:cs="Times New Roman"/>
          <w:sz w:val="24"/>
          <w:szCs w:val="24"/>
          <w:lang w:val="en-US"/>
        </w:rPr>
        <w:t xml:space="preserve">justified by the best </w:t>
      </w:r>
      <w:r w:rsidR="003742B8" w:rsidRPr="00070FD0">
        <w:rPr>
          <w:rFonts w:ascii="Garamond" w:hAnsi="Garamond" w:cs="Times New Roman"/>
          <w:sz w:val="24"/>
          <w:szCs w:val="24"/>
          <w:lang w:val="en-US"/>
        </w:rPr>
        <w:t xml:space="preserve">pretexts: peace, health, </w:t>
      </w:r>
      <w:r w:rsidRPr="00070FD0">
        <w:rPr>
          <w:rFonts w:ascii="Garamond" w:hAnsi="Garamond" w:cs="Times New Roman"/>
          <w:sz w:val="24"/>
          <w:szCs w:val="24"/>
          <w:lang w:val="en-US"/>
        </w:rPr>
        <w:t>ecology</w:t>
      </w:r>
      <w:r w:rsidR="003742B8" w:rsidRPr="00070FD0">
        <w:rPr>
          <w:rFonts w:ascii="Garamond" w:hAnsi="Garamond" w:cs="Times New Roman"/>
          <w:sz w:val="24"/>
          <w:szCs w:val="24"/>
          <w:lang w:val="en-US"/>
        </w:rPr>
        <w:t xml:space="preserve"> and happiness</w:t>
      </w:r>
      <w:r w:rsidRPr="00070FD0">
        <w:rPr>
          <w:rFonts w:ascii="Garamond" w:hAnsi="Garamond" w:cs="Times New Roman"/>
          <w:sz w:val="24"/>
          <w:szCs w:val="24"/>
          <w:lang w:val="en-US"/>
        </w:rPr>
        <w:t>, on the model of technoc</w:t>
      </w:r>
      <w:r w:rsidR="003742B8" w:rsidRPr="00070FD0">
        <w:rPr>
          <w:rFonts w:ascii="Garamond" w:hAnsi="Garamond" w:cs="Times New Roman"/>
          <w:sz w:val="24"/>
          <w:szCs w:val="24"/>
          <w:lang w:val="en-US"/>
        </w:rPr>
        <w:t>racies confiscating sovereignty</w:t>
      </w:r>
      <w:r w:rsidRPr="00070FD0">
        <w:rPr>
          <w:rFonts w:ascii="Garamond" w:hAnsi="Garamond" w:cs="Times New Roman"/>
          <w:sz w:val="24"/>
          <w:szCs w:val="24"/>
          <w:lang w:val="en-US"/>
        </w:rPr>
        <w:t xml:space="preserve">, reducing the remaining scraps of democracies </w:t>
      </w:r>
      <w:r w:rsidR="00C74976" w:rsidRPr="00070FD0">
        <w:rPr>
          <w:rFonts w:ascii="Garamond" w:hAnsi="Garamond" w:cs="Times New Roman"/>
          <w:sz w:val="24"/>
          <w:szCs w:val="24"/>
          <w:lang w:val="en-US"/>
        </w:rPr>
        <w:t xml:space="preserve">to the state of folkloric sham. </w:t>
      </w:r>
      <w:proofErr w:type="gramStart"/>
      <w:r w:rsidR="001C29F6">
        <w:rPr>
          <w:rFonts w:ascii="Garamond" w:hAnsi="Garamond" w:cs="Times New Roman"/>
          <w:sz w:val="24"/>
          <w:szCs w:val="24"/>
          <w:lang w:val="en-US"/>
        </w:rPr>
        <w:t>More a struggle within nation</w:t>
      </w:r>
      <w:r w:rsidR="001C29F6" w:rsidRPr="001C29F6">
        <w:rPr>
          <w:rFonts w:ascii="Garamond" w:hAnsi="Garamond" w:cs="Times New Roman"/>
          <w:sz w:val="24"/>
          <w:szCs w:val="24"/>
          <w:lang w:val="en-US"/>
        </w:rPr>
        <w:t xml:space="preserve"> than a struggle of nations.</w:t>
      </w:r>
      <w:proofErr w:type="gramEnd"/>
      <w:r w:rsidR="001C29F6">
        <w:rPr>
          <w:rFonts w:ascii="Garamond" w:hAnsi="Garamond" w:cs="Times New Roman"/>
          <w:sz w:val="24"/>
          <w:szCs w:val="24"/>
          <w:lang w:val="en-US"/>
        </w:rPr>
        <w:t xml:space="preserve"> </w:t>
      </w:r>
      <w:r w:rsidRPr="00070FD0">
        <w:rPr>
          <w:rFonts w:ascii="Garamond" w:hAnsi="Garamond" w:cs="Times New Roman"/>
          <w:sz w:val="24"/>
          <w:szCs w:val="24"/>
          <w:lang w:val="en-US"/>
        </w:rPr>
        <w:t>It is no more than empowering onese</w:t>
      </w:r>
      <w:r w:rsidR="00C74976" w:rsidRPr="00070FD0">
        <w:rPr>
          <w:rFonts w:ascii="Garamond" w:hAnsi="Garamond" w:cs="Times New Roman"/>
          <w:sz w:val="24"/>
          <w:szCs w:val="24"/>
          <w:lang w:val="en-US"/>
        </w:rPr>
        <w:t>lf to choose between</w:t>
      </w:r>
      <w:r w:rsidRPr="00070FD0">
        <w:rPr>
          <w:rFonts w:ascii="Garamond" w:hAnsi="Garamond" w:cs="Times New Roman"/>
          <w:sz w:val="24"/>
          <w:szCs w:val="24"/>
          <w:lang w:val="en-US"/>
        </w:rPr>
        <w:t xml:space="preserve"> conscious freedom and the </w:t>
      </w:r>
      <w:r w:rsidR="00C74976" w:rsidRPr="00070FD0">
        <w:rPr>
          <w:rFonts w:ascii="Garamond" w:hAnsi="Garamond" w:cs="Times New Roman"/>
          <w:sz w:val="24"/>
          <w:szCs w:val="24"/>
          <w:lang w:val="en-US"/>
        </w:rPr>
        <w:t>“</w:t>
      </w:r>
      <w:r w:rsidRPr="00070FD0">
        <w:rPr>
          <w:rFonts w:ascii="Garamond" w:hAnsi="Garamond" w:cs="Times New Roman"/>
          <w:sz w:val="24"/>
          <w:szCs w:val="24"/>
          <w:lang w:val="en-US"/>
        </w:rPr>
        <w:t>happiness</w:t>
      </w:r>
      <w:r w:rsidR="00C74976" w:rsidRPr="00070FD0">
        <w:rPr>
          <w:rFonts w:ascii="Garamond" w:hAnsi="Garamond" w:cs="Times New Roman"/>
          <w:sz w:val="24"/>
          <w:szCs w:val="24"/>
          <w:lang w:val="en-US"/>
        </w:rPr>
        <w:t>”</w:t>
      </w:r>
      <w:r w:rsidRPr="00070FD0">
        <w:rPr>
          <w:rFonts w:ascii="Garamond" w:hAnsi="Garamond" w:cs="Times New Roman"/>
          <w:sz w:val="24"/>
          <w:szCs w:val="24"/>
          <w:lang w:val="en-US"/>
        </w:rPr>
        <w:t xml:space="preserve"> offered by </w:t>
      </w:r>
      <w:r w:rsidR="00C74976" w:rsidRPr="00070FD0">
        <w:rPr>
          <w:rFonts w:ascii="Garamond" w:hAnsi="Garamond" w:cs="Times New Roman"/>
          <w:sz w:val="24"/>
          <w:szCs w:val="24"/>
          <w:lang w:val="en-US"/>
        </w:rPr>
        <w:t xml:space="preserve">The </w:t>
      </w:r>
      <w:r w:rsidRPr="00070FD0">
        <w:rPr>
          <w:rFonts w:ascii="Garamond" w:hAnsi="Garamond" w:cs="Times New Roman"/>
          <w:sz w:val="24"/>
          <w:szCs w:val="24"/>
          <w:lang w:val="en-US"/>
        </w:rPr>
        <w:t>Grand Inquisitor based on mystery, miracle and authority.</w:t>
      </w:r>
    </w:p>
    <w:p w:rsidR="00767B0E" w:rsidRDefault="00767B0E" w:rsidP="00873B0F">
      <w:pPr>
        <w:spacing w:line="480" w:lineRule="auto"/>
        <w:jc w:val="both"/>
        <w:rPr>
          <w:rFonts w:ascii="Garamond" w:hAnsi="Garamond" w:cs="Times New Roman"/>
          <w:sz w:val="24"/>
          <w:szCs w:val="24"/>
          <w:lang w:val="en-US"/>
        </w:rPr>
      </w:pPr>
    </w:p>
    <w:p w:rsidR="00873B0F" w:rsidRPr="00873B0F" w:rsidRDefault="00873B0F" w:rsidP="00873B0F">
      <w:pPr>
        <w:spacing w:line="480" w:lineRule="auto"/>
        <w:jc w:val="both"/>
        <w:rPr>
          <w:rFonts w:ascii="Garamond" w:hAnsi="Garamond" w:cs="Times New Roman"/>
          <w:b/>
          <w:sz w:val="24"/>
          <w:szCs w:val="24"/>
        </w:rPr>
      </w:pPr>
      <w:proofErr w:type="spellStart"/>
      <w:r w:rsidRPr="00873B0F">
        <w:rPr>
          <w:rFonts w:ascii="Garamond" w:hAnsi="Garamond" w:cs="Times New Roman"/>
          <w:b/>
          <w:sz w:val="24"/>
          <w:szCs w:val="24"/>
        </w:rPr>
        <w:lastRenderedPageBreak/>
        <w:t>History</w:t>
      </w:r>
      <w:proofErr w:type="spellEnd"/>
    </w:p>
    <w:p w:rsidR="00873B0F" w:rsidRPr="00873B0F" w:rsidRDefault="00873B0F" w:rsidP="00873B0F">
      <w:pPr>
        <w:numPr>
          <w:ilvl w:val="0"/>
          <w:numId w:val="1"/>
        </w:numPr>
        <w:spacing w:line="480" w:lineRule="auto"/>
        <w:jc w:val="both"/>
        <w:rPr>
          <w:rFonts w:ascii="Garamond" w:hAnsi="Garamond" w:cs="Times New Roman"/>
          <w:sz w:val="24"/>
          <w:szCs w:val="24"/>
        </w:rPr>
      </w:pPr>
      <w:r w:rsidRPr="00873B0F">
        <w:rPr>
          <w:rFonts w:ascii="Garamond" w:hAnsi="Garamond" w:cs="Times New Roman"/>
          <w:sz w:val="24"/>
          <w:szCs w:val="24"/>
        </w:rPr>
        <w:t>Gabriel Martinez Gros, brève histoire des empires, comment ils naissent ils disparaissent, Point</w:t>
      </w:r>
    </w:p>
    <w:p w:rsidR="00873B0F" w:rsidRPr="00873B0F" w:rsidRDefault="00873B0F" w:rsidP="00873B0F">
      <w:pPr>
        <w:numPr>
          <w:ilvl w:val="0"/>
          <w:numId w:val="1"/>
        </w:numPr>
        <w:spacing w:line="480" w:lineRule="auto"/>
        <w:jc w:val="both"/>
        <w:rPr>
          <w:rFonts w:ascii="Garamond" w:hAnsi="Garamond" w:cs="Times New Roman"/>
          <w:sz w:val="24"/>
          <w:szCs w:val="24"/>
        </w:rPr>
      </w:pPr>
      <w:r w:rsidRPr="00873B0F">
        <w:rPr>
          <w:rFonts w:ascii="Garamond" w:hAnsi="Garamond" w:cs="Times New Roman"/>
          <w:sz w:val="24"/>
          <w:szCs w:val="24"/>
        </w:rPr>
        <w:t xml:space="preserve">Paul Murray Kendall, L'Angleterre au temps de la guerre des deux roses, Fayard, 1962, trad. 1984  </w:t>
      </w:r>
    </w:p>
    <w:p w:rsidR="00873B0F" w:rsidRPr="00873B0F" w:rsidRDefault="00873B0F" w:rsidP="00873B0F">
      <w:pPr>
        <w:numPr>
          <w:ilvl w:val="0"/>
          <w:numId w:val="1"/>
        </w:numPr>
        <w:spacing w:line="480" w:lineRule="auto"/>
        <w:jc w:val="both"/>
        <w:rPr>
          <w:rFonts w:ascii="Garamond" w:hAnsi="Garamond" w:cs="Times New Roman"/>
          <w:sz w:val="24"/>
          <w:szCs w:val="24"/>
        </w:rPr>
      </w:pPr>
      <w:r w:rsidRPr="00873B0F">
        <w:rPr>
          <w:rFonts w:ascii="Garamond" w:hAnsi="Garamond" w:cs="Times New Roman"/>
          <w:sz w:val="24"/>
          <w:szCs w:val="24"/>
        </w:rPr>
        <w:t xml:space="preserve">Jacques Le Goff, la civilisation de l’occident médiévale, Flammarion, Paris, 2008 </w:t>
      </w:r>
    </w:p>
    <w:p w:rsidR="00873B0F" w:rsidRPr="00873B0F" w:rsidRDefault="00873B0F" w:rsidP="00873B0F">
      <w:pPr>
        <w:numPr>
          <w:ilvl w:val="0"/>
          <w:numId w:val="1"/>
        </w:numPr>
        <w:spacing w:line="480" w:lineRule="auto"/>
        <w:jc w:val="both"/>
        <w:rPr>
          <w:rFonts w:ascii="Garamond" w:hAnsi="Garamond" w:cs="Times New Roman"/>
          <w:sz w:val="24"/>
          <w:szCs w:val="24"/>
        </w:rPr>
      </w:pPr>
      <w:r w:rsidRPr="00873B0F">
        <w:rPr>
          <w:rFonts w:ascii="Garamond" w:hAnsi="Garamond" w:cs="Times New Roman"/>
          <w:sz w:val="24"/>
          <w:szCs w:val="24"/>
        </w:rPr>
        <w:t xml:space="preserve">Robert </w:t>
      </w:r>
      <w:proofErr w:type="spellStart"/>
      <w:r w:rsidRPr="00873B0F">
        <w:rPr>
          <w:rFonts w:ascii="Garamond" w:hAnsi="Garamond" w:cs="Times New Roman"/>
          <w:sz w:val="24"/>
          <w:szCs w:val="24"/>
        </w:rPr>
        <w:t>Muchembled</w:t>
      </w:r>
      <w:proofErr w:type="spellEnd"/>
      <w:r w:rsidRPr="00873B0F">
        <w:rPr>
          <w:rFonts w:ascii="Garamond" w:hAnsi="Garamond" w:cs="Times New Roman"/>
          <w:sz w:val="24"/>
          <w:szCs w:val="24"/>
        </w:rPr>
        <w:t xml:space="preserve">, culture de masse et culture populaire au XVe- XVIIIe siècle, Flammarion, </w:t>
      </w:r>
    </w:p>
    <w:p w:rsidR="00873B0F" w:rsidRPr="00873B0F" w:rsidRDefault="00873B0F" w:rsidP="00873B0F">
      <w:pPr>
        <w:numPr>
          <w:ilvl w:val="0"/>
          <w:numId w:val="1"/>
        </w:numPr>
        <w:spacing w:line="480" w:lineRule="auto"/>
        <w:jc w:val="both"/>
        <w:rPr>
          <w:rFonts w:ascii="Garamond" w:hAnsi="Garamond" w:cs="Times New Roman"/>
          <w:sz w:val="24"/>
          <w:szCs w:val="24"/>
          <w:lang w:val="en-US"/>
        </w:rPr>
      </w:pPr>
      <w:r w:rsidRPr="00873B0F">
        <w:rPr>
          <w:rFonts w:ascii="Garamond" w:hAnsi="Garamond" w:cs="Times New Roman"/>
          <w:sz w:val="24"/>
          <w:szCs w:val="24"/>
          <w:lang w:val="en-US"/>
        </w:rPr>
        <w:t>Lewis Mumford, Technics and civilization, University of Chicago press edition, 2010</w:t>
      </w:r>
    </w:p>
    <w:p w:rsidR="00873B0F" w:rsidRPr="00873B0F" w:rsidRDefault="00873B0F" w:rsidP="00873B0F">
      <w:pPr>
        <w:numPr>
          <w:ilvl w:val="0"/>
          <w:numId w:val="1"/>
        </w:numPr>
        <w:spacing w:line="480" w:lineRule="auto"/>
        <w:jc w:val="both"/>
        <w:rPr>
          <w:rFonts w:ascii="Garamond" w:hAnsi="Garamond" w:cs="Times New Roman"/>
          <w:sz w:val="24"/>
          <w:szCs w:val="24"/>
        </w:rPr>
      </w:pPr>
      <w:proofErr w:type="spellStart"/>
      <w:r w:rsidRPr="00873B0F">
        <w:rPr>
          <w:rFonts w:ascii="Garamond" w:hAnsi="Garamond" w:cs="Times New Roman"/>
          <w:sz w:val="24"/>
          <w:szCs w:val="24"/>
        </w:rPr>
        <w:t>Phillipe</w:t>
      </w:r>
      <w:proofErr w:type="spellEnd"/>
      <w:r w:rsidRPr="00873B0F">
        <w:rPr>
          <w:rFonts w:ascii="Garamond" w:hAnsi="Garamond" w:cs="Times New Roman"/>
          <w:sz w:val="24"/>
          <w:szCs w:val="24"/>
        </w:rPr>
        <w:t xml:space="preserve"> </w:t>
      </w:r>
      <w:proofErr w:type="spellStart"/>
      <w:r w:rsidRPr="00873B0F">
        <w:rPr>
          <w:rFonts w:ascii="Garamond" w:hAnsi="Garamond" w:cs="Times New Roman"/>
          <w:sz w:val="24"/>
          <w:szCs w:val="24"/>
        </w:rPr>
        <w:t>Nemo</w:t>
      </w:r>
      <w:proofErr w:type="spellEnd"/>
      <w:r w:rsidRPr="00873B0F">
        <w:rPr>
          <w:rFonts w:ascii="Garamond" w:hAnsi="Garamond" w:cs="Times New Roman"/>
          <w:sz w:val="24"/>
          <w:szCs w:val="24"/>
        </w:rPr>
        <w:t>, Histoire des idées politiques dans l'Antiquité et au Moyen Âge, PUF, Paris, 2012</w:t>
      </w:r>
    </w:p>
    <w:p w:rsidR="00873B0F" w:rsidRPr="00873B0F" w:rsidRDefault="00873B0F" w:rsidP="00873B0F">
      <w:pPr>
        <w:numPr>
          <w:ilvl w:val="0"/>
          <w:numId w:val="1"/>
        </w:numPr>
        <w:spacing w:line="480" w:lineRule="auto"/>
        <w:jc w:val="both"/>
        <w:rPr>
          <w:rFonts w:ascii="Garamond" w:hAnsi="Garamond" w:cs="Times New Roman"/>
          <w:sz w:val="24"/>
          <w:szCs w:val="24"/>
          <w:lang w:val="en-US"/>
        </w:rPr>
      </w:pPr>
      <w:r w:rsidRPr="00873B0F">
        <w:rPr>
          <w:rFonts w:ascii="Garamond" w:hAnsi="Garamond" w:cs="Times New Roman"/>
          <w:sz w:val="24"/>
          <w:szCs w:val="24"/>
          <w:lang w:val="en-US"/>
        </w:rPr>
        <w:t>Edward Palmer Thompson</w:t>
      </w:r>
    </w:p>
    <w:p w:rsidR="00873B0F" w:rsidRPr="00873B0F" w:rsidRDefault="0032018D" w:rsidP="00767B0E">
      <w:pPr>
        <w:spacing w:line="480" w:lineRule="auto"/>
        <w:ind w:left="708"/>
        <w:jc w:val="both"/>
        <w:rPr>
          <w:rFonts w:ascii="Garamond" w:hAnsi="Garamond" w:cs="Times New Roman"/>
          <w:sz w:val="24"/>
          <w:szCs w:val="24"/>
          <w:lang w:val="en-US"/>
        </w:rPr>
      </w:pPr>
      <w:r w:rsidRPr="00873B0F">
        <w:rPr>
          <w:rFonts w:ascii="Garamond" w:hAnsi="Garamond" w:cs="Times New Roman"/>
          <w:sz w:val="24"/>
          <w:szCs w:val="24"/>
          <w:lang w:val="en-US"/>
        </w:rPr>
        <w:t xml:space="preserve"> Customs in common, Penguin book, London, 1991</w:t>
      </w:r>
    </w:p>
    <w:p w:rsidR="00873B0F" w:rsidRPr="00873B0F" w:rsidRDefault="00873B0F" w:rsidP="00767B0E">
      <w:pPr>
        <w:spacing w:line="480" w:lineRule="auto"/>
        <w:ind w:left="708"/>
        <w:jc w:val="both"/>
        <w:rPr>
          <w:rFonts w:ascii="Garamond" w:hAnsi="Garamond" w:cs="Times New Roman"/>
          <w:sz w:val="24"/>
          <w:szCs w:val="24"/>
          <w:lang w:val="en-US"/>
        </w:rPr>
      </w:pPr>
      <w:r w:rsidRPr="00873B0F">
        <w:rPr>
          <w:rFonts w:ascii="Garamond" w:hAnsi="Garamond" w:cs="Times New Roman"/>
          <w:sz w:val="24"/>
          <w:szCs w:val="24"/>
          <w:lang w:val="en-US"/>
        </w:rPr>
        <w:t xml:space="preserve">The making of the </w:t>
      </w:r>
      <w:proofErr w:type="spellStart"/>
      <w:proofErr w:type="gramStart"/>
      <w:r w:rsidRPr="00873B0F">
        <w:rPr>
          <w:rFonts w:ascii="Garamond" w:hAnsi="Garamond" w:cs="Times New Roman"/>
          <w:sz w:val="24"/>
          <w:szCs w:val="24"/>
          <w:lang w:val="en-US"/>
        </w:rPr>
        <w:t>english</w:t>
      </w:r>
      <w:proofErr w:type="spellEnd"/>
      <w:proofErr w:type="gramEnd"/>
      <w:r w:rsidRPr="00873B0F">
        <w:rPr>
          <w:rFonts w:ascii="Garamond" w:hAnsi="Garamond" w:cs="Times New Roman"/>
          <w:sz w:val="24"/>
          <w:szCs w:val="24"/>
          <w:lang w:val="en-US"/>
        </w:rPr>
        <w:t xml:space="preserve"> working class, Vintage books, New York,</w:t>
      </w:r>
    </w:p>
    <w:p w:rsidR="00873B0F" w:rsidRPr="00873B0F" w:rsidRDefault="00873B0F" w:rsidP="00873B0F">
      <w:pPr>
        <w:spacing w:line="480" w:lineRule="auto"/>
        <w:jc w:val="both"/>
        <w:rPr>
          <w:rFonts w:ascii="Garamond" w:hAnsi="Garamond" w:cs="Times New Roman"/>
          <w:b/>
          <w:sz w:val="24"/>
          <w:szCs w:val="24"/>
        </w:rPr>
      </w:pPr>
      <w:r w:rsidRPr="00873B0F">
        <w:rPr>
          <w:rFonts w:ascii="Garamond" w:hAnsi="Garamond" w:cs="Times New Roman"/>
          <w:b/>
          <w:sz w:val="24"/>
          <w:szCs w:val="24"/>
          <w:lang w:val="en-US"/>
        </w:rPr>
        <w:t>Ethnology</w:t>
      </w:r>
    </w:p>
    <w:p w:rsidR="00873B0F" w:rsidRPr="00873B0F" w:rsidRDefault="00873B0F" w:rsidP="00873B0F">
      <w:pPr>
        <w:numPr>
          <w:ilvl w:val="0"/>
          <w:numId w:val="1"/>
        </w:numPr>
        <w:spacing w:line="480" w:lineRule="auto"/>
        <w:jc w:val="both"/>
        <w:rPr>
          <w:rFonts w:ascii="Garamond" w:hAnsi="Garamond" w:cs="Times New Roman"/>
          <w:sz w:val="24"/>
          <w:szCs w:val="24"/>
        </w:rPr>
      </w:pPr>
      <w:proofErr w:type="spellStart"/>
      <w:r w:rsidRPr="00873B0F">
        <w:rPr>
          <w:rFonts w:ascii="Garamond" w:hAnsi="Garamond" w:cs="Times New Roman"/>
          <w:sz w:val="24"/>
          <w:szCs w:val="24"/>
        </w:rPr>
        <w:t>Descola</w:t>
      </w:r>
      <w:proofErr w:type="spellEnd"/>
      <w:r w:rsidRPr="00873B0F">
        <w:rPr>
          <w:rFonts w:ascii="Garamond" w:hAnsi="Garamond" w:cs="Times New Roman"/>
          <w:sz w:val="24"/>
          <w:szCs w:val="24"/>
        </w:rPr>
        <w:t xml:space="preserve">, Philippe, </w:t>
      </w:r>
      <w:proofErr w:type="spellStart"/>
      <w:r w:rsidRPr="00873B0F">
        <w:rPr>
          <w:rFonts w:ascii="Garamond" w:hAnsi="Garamond" w:cs="Times New Roman"/>
          <w:sz w:val="24"/>
          <w:szCs w:val="24"/>
        </w:rPr>
        <w:t>Par delà</w:t>
      </w:r>
      <w:proofErr w:type="spellEnd"/>
      <w:r w:rsidRPr="00873B0F">
        <w:rPr>
          <w:rFonts w:ascii="Garamond" w:hAnsi="Garamond" w:cs="Times New Roman"/>
          <w:sz w:val="24"/>
          <w:szCs w:val="24"/>
        </w:rPr>
        <w:t xml:space="preserve"> nature et culture, </w:t>
      </w:r>
      <w:proofErr w:type="spellStart"/>
      <w:r w:rsidRPr="00873B0F">
        <w:rPr>
          <w:rFonts w:ascii="Garamond" w:hAnsi="Garamond" w:cs="Times New Roman"/>
          <w:sz w:val="24"/>
          <w:szCs w:val="24"/>
        </w:rPr>
        <w:t>Beyond</w:t>
      </w:r>
      <w:proofErr w:type="spellEnd"/>
      <w:r w:rsidRPr="00873B0F">
        <w:rPr>
          <w:rFonts w:ascii="Garamond" w:hAnsi="Garamond" w:cs="Times New Roman"/>
          <w:sz w:val="24"/>
          <w:szCs w:val="24"/>
        </w:rPr>
        <w:t xml:space="preserve"> Nature and Culture, Janet Lloyd (</w:t>
      </w:r>
      <w:proofErr w:type="spellStart"/>
      <w:r w:rsidRPr="00873B0F">
        <w:rPr>
          <w:rFonts w:ascii="Garamond" w:hAnsi="Garamond" w:cs="Times New Roman"/>
          <w:sz w:val="24"/>
          <w:szCs w:val="24"/>
        </w:rPr>
        <w:t>trans</w:t>
      </w:r>
      <w:proofErr w:type="spellEnd"/>
      <w:r w:rsidRPr="00873B0F">
        <w:rPr>
          <w:rFonts w:ascii="Garamond" w:hAnsi="Garamond" w:cs="Times New Roman"/>
          <w:sz w:val="24"/>
          <w:szCs w:val="24"/>
        </w:rPr>
        <w:t xml:space="preserve">.). Chicago: </w:t>
      </w:r>
      <w:proofErr w:type="spellStart"/>
      <w:r w:rsidRPr="00873B0F">
        <w:rPr>
          <w:rFonts w:ascii="Garamond" w:hAnsi="Garamond" w:cs="Times New Roman"/>
          <w:sz w:val="24"/>
          <w:szCs w:val="24"/>
        </w:rPr>
        <w:t>University</w:t>
      </w:r>
      <w:proofErr w:type="spellEnd"/>
      <w:r w:rsidRPr="00873B0F">
        <w:rPr>
          <w:rFonts w:ascii="Garamond" w:hAnsi="Garamond" w:cs="Times New Roman"/>
          <w:sz w:val="24"/>
          <w:szCs w:val="24"/>
        </w:rPr>
        <w:t xml:space="preserve"> of Chicago </w:t>
      </w:r>
      <w:proofErr w:type="spellStart"/>
      <w:r w:rsidRPr="00873B0F">
        <w:rPr>
          <w:rFonts w:ascii="Garamond" w:hAnsi="Garamond" w:cs="Times New Roman"/>
          <w:sz w:val="24"/>
          <w:szCs w:val="24"/>
        </w:rPr>
        <w:t>Press</w:t>
      </w:r>
      <w:proofErr w:type="spellEnd"/>
    </w:p>
    <w:p w:rsidR="009A221A" w:rsidRPr="00873B0F" w:rsidRDefault="00873B0F" w:rsidP="00873B0F">
      <w:pPr>
        <w:numPr>
          <w:ilvl w:val="0"/>
          <w:numId w:val="1"/>
        </w:numPr>
        <w:spacing w:line="480" w:lineRule="auto"/>
        <w:jc w:val="both"/>
        <w:rPr>
          <w:rFonts w:ascii="Garamond" w:hAnsi="Garamond" w:cs="Times New Roman"/>
          <w:sz w:val="24"/>
          <w:szCs w:val="24"/>
          <w:lang w:val="en-US"/>
        </w:rPr>
      </w:pPr>
      <w:proofErr w:type="spellStart"/>
      <w:r w:rsidRPr="00873B0F">
        <w:rPr>
          <w:rFonts w:ascii="Garamond" w:hAnsi="Garamond" w:cs="Times New Roman"/>
          <w:sz w:val="24"/>
          <w:szCs w:val="24"/>
          <w:lang w:val="en-US"/>
        </w:rPr>
        <w:t>Branislaw</w:t>
      </w:r>
      <w:proofErr w:type="spellEnd"/>
      <w:r w:rsidRPr="00873B0F">
        <w:rPr>
          <w:rFonts w:ascii="Garamond" w:hAnsi="Garamond" w:cs="Times New Roman"/>
          <w:sz w:val="24"/>
          <w:szCs w:val="24"/>
          <w:lang w:val="en-US"/>
        </w:rPr>
        <w:t xml:space="preserve"> Malinowski, a theory of culture, First published as a Galaxy Book, by arrangement with The University of North Carolina Press, 1960 Second Printing, 1961</w:t>
      </w:r>
    </w:p>
    <w:p w:rsidR="00873B0F" w:rsidRPr="00873B0F" w:rsidRDefault="00873B0F" w:rsidP="00873B0F">
      <w:pPr>
        <w:numPr>
          <w:ilvl w:val="0"/>
          <w:numId w:val="1"/>
        </w:numPr>
        <w:spacing w:line="480" w:lineRule="auto"/>
        <w:jc w:val="both"/>
        <w:rPr>
          <w:rFonts w:ascii="Garamond" w:hAnsi="Garamond" w:cs="Times New Roman"/>
          <w:sz w:val="24"/>
          <w:szCs w:val="24"/>
          <w:lang w:val="en-US"/>
        </w:rPr>
      </w:pPr>
      <w:r w:rsidRPr="00873B0F">
        <w:rPr>
          <w:rFonts w:ascii="Garamond" w:hAnsi="Garamond" w:cs="Times New Roman"/>
          <w:sz w:val="24"/>
          <w:szCs w:val="24"/>
          <w:lang w:val="en-US"/>
        </w:rPr>
        <w:t>Alexander Lesser, The Pawnee Ghost Dance Hand Game</w:t>
      </w:r>
    </w:p>
    <w:p w:rsidR="00873B0F" w:rsidRPr="00873B0F" w:rsidRDefault="00873B0F" w:rsidP="00873B0F">
      <w:pPr>
        <w:numPr>
          <w:ilvl w:val="0"/>
          <w:numId w:val="1"/>
        </w:numPr>
        <w:spacing w:line="480" w:lineRule="auto"/>
        <w:jc w:val="both"/>
        <w:rPr>
          <w:rFonts w:ascii="Garamond" w:hAnsi="Garamond" w:cs="Times New Roman"/>
          <w:sz w:val="24"/>
          <w:szCs w:val="24"/>
          <w:lang w:val="en-US"/>
        </w:rPr>
      </w:pPr>
      <w:r w:rsidRPr="00873B0F">
        <w:rPr>
          <w:rFonts w:ascii="Garamond" w:hAnsi="Garamond" w:cs="Times New Roman"/>
          <w:sz w:val="24"/>
          <w:szCs w:val="24"/>
          <w:lang w:val="en-US"/>
        </w:rPr>
        <w:lastRenderedPageBreak/>
        <w:t xml:space="preserve">Marshall </w:t>
      </w:r>
      <w:proofErr w:type="spellStart"/>
      <w:r w:rsidRPr="00873B0F">
        <w:rPr>
          <w:rFonts w:ascii="Garamond" w:hAnsi="Garamond" w:cs="Times New Roman"/>
          <w:sz w:val="24"/>
          <w:szCs w:val="24"/>
          <w:lang w:val="en-US"/>
        </w:rPr>
        <w:t>Sahlins</w:t>
      </w:r>
      <w:proofErr w:type="spellEnd"/>
      <w:r w:rsidRPr="00873B0F">
        <w:rPr>
          <w:rFonts w:ascii="Garamond" w:hAnsi="Garamond" w:cs="Times New Roman"/>
          <w:sz w:val="24"/>
          <w:szCs w:val="24"/>
          <w:lang w:val="en-US"/>
        </w:rPr>
        <w:t>, Culture and Practical Reason, The University of Chicago Press, Chicago, 1976</w:t>
      </w:r>
    </w:p>
    <w:p w:rsidR="00873B0F" w:rsidRPr="00873B0F" w:rsidRDefault="00873B0F" w:rsidP="00873B0F">
      <w:pPr>
        <w:spacing w:line="480" w:lineRule="auto"/>
        <w:jc w:val="both"/>
        <w:rPr>
          <w:rFonts w:ascii="Garamond" w:hAnsi="Garamond" w:cs="Times New Roman"/>
          <w:b/>
          <w:sz w:val="24"/>
          <w:szCs w:val="24"/>
          <w:lang w:val="en-US"/>
        </w:rPr>
      </w:pPr>
      <w:r w:rsidRPr="00873B0F">
        <w:rPr>
          <w:rFonts w:ascii="Garamond" w:hAnsi="Garamond" w:cs="Times New Roman"/>
          <w:b/>
          <w:sz w:val="24"/>
          <w:szCs w:val="24"/>
          <w:lang w:val="en-US"/>
        </w:rPr>
        <w:t>Sociology</w:t>
      </w:r>
    </w:p>
    <w:p w:rsidR="00873B0F" w:rsidRPr="00873B0F" w:rsidRDefault="00873B0F" w:rsidP="00873B0F">
      <w:pPr>
        <w:numPr>
          <w:ilvl w:val="0"/>
          <w:numId w:val="1"/>
        </w:numPr>
        <w:spacing w:line="480" w:lineRule="auto"/>
        <w:jc w:val="both"/>
        <w:rPr>
          <w:rFonts w:ascii="Garamond" w:hAnsi="Garamond" w:cs="Times New Roman"/>
          <w:sz w:val="24"/>
          <w:szCs w:val="24"/>
          <w:lang w:val="en-US"/>
        </w:rPr>
      </w:pPr>
      <w:r w:rsidRPr="00873B0F">
        <w:rPr>
          <w:rFonts w:ascii="Garamond" w:hAnsi="Garamond" w:cs="Times New Roman"/>
          <w:sz w:val="24"/>
          <w:szCs w:val="24"/>
          <w:lang w:val="en-US"/>
        </w:rPr>
        <w:t xml:space="preserve">Christopher </w:t>
      </w:r>
      <w:proofErr w:type="spellStart"/>
      <w:r w:rsidRPr="00873B0F">
        <w:rPr>
          <w:rFonts w:ascii="Garamond" w:hAnsi="Garamond" w:cs="Times New Roman"/>
          <w:sz w:val="24"/>
          <w:szCs w:val="24"/>
          <w:lang w:val="en-US"/>
        </w:rPr>
        <w:t>Lasch</w:t>
      </w:r>
      <w:proofErr w:type="spellEnd"/>
      <w:r w:rsidRPr="00873B0F">
        <w:rPr>
          <w:rFonts w:ascii="Garamond" w:hAnsi="Garamond" w:cs="Times New Roman"/>
          <w:sz w:val="24"/>
          <w:szCs w:val="24"/>
          <w:lang w:val="en-US"/>
        </w:rPr>
        <w:t xml:space="preserve">, The True and Only Heaven, </w:t>
      </w:r>
    </w:p>
    <w:p w:rsidR="00873B0F" w:rsidRPr="00873B0F" w:rsidRDefault="00873B0F" w:rsidP="00873B0F">
      <w:pPr>
        <w:numPr>
          <w:ilvl w:val="0"/>
          <w:numId w:val="1"/>
        </w:numPr>
        <w:spacing w:line="480" w:lineRule="auto"/>
        <w:jc w:val="both"/>
        <w:rPr>
          <w:rFonts w:ascii="Garamond" w:hAnsi="Garamond" w:cs="Times New Roman"/>
          <w:sz w:val="24"/>
          <w:szCs w:val="24"/>
          <w:lang w:val="en-US"/>
        </w:rPr>
      </w:pPr>
      <w:r w:rsidRPr="00873B0F">
        <w:rPr>
          <w:rFonts w:ascii="Garamond" w:hAnsi="Garamond" w:cs="Times New Roman"/>
          <w:sz w:val="24"/>
          <w:szCs w:val="24"/>
          <w:lang w:val="en-US"/>
        </w:rPr>
        <w:t xml:space="preserve">Christopher </w:t>
      </w:r>
      <w:proofErr w:type="spellStart"/>
      <w:r w:rsidRPr="00873B0F">
        <w:rPr>
          <w:rFonts w:ascii="Garamond" w:hAnsi="Garamond" w:cs="Times New Roman"/>
          <w:sz w:val="24"/>
          <w:szCs w:val="24"/>
          <w:lang w:val="en-US"/>
        </w:rPr>
        <w:t>Lasch</w:t>
      </w:r>
      <w:proofErr w:type="spellEnd"/>
      <w:r w:rsidRPr="00873B0F">
        <w:rPr>
          <w:rFonts w:ascii="Garamond" w:hAnsi="Garamond" w:cs="Times New Roman"/>
          <w:sz w:val="24"/>
          <w:szCs w:val="24"/>
          <w:lang w:val="en-US"/>
        </w:rPr>
        <w:t>, The Culture of Narcissism: American Life in an Age of Diminishing Expectations, New York: Norton, 1979</w:t>
      </w:r>
    </w:p>
    <w:p w:rsidR="00873B0F" w:rsidRPr="00873B0F" w:rsidRDefault="00873B0F" w:rsidP="00873B0F">
      <w:pPr>
        <w:spacing w:line="480" w:lineRule="auto"/>
        <w:jc w:val="both"/>
        <w:rPr>
          <w:rFonts w:ascii="Garamond" w:hAnsi="Garamond" w:cs="Times New Roman"/>
          <w:b/>
          <w:sz w:val="24"/>
          <w:szCs w:val="24"/>
        </w:rPr>
      </w:pPr>
      <w:proofErr w:type="spellStart"/>
      <w:r w:rsidRPr="00873B0F">
        <w:rPr>
          <w:rFonts w:ascii="Garamond" w:hAnsi="Garamond" w:cs="Times New Roman"/>
          <w:b/>
          <w:sz w:val="24"/>
          <w:szCs w:val="24"/>
        </w:rPr>
        <w:t>Classics</w:t>
      </w:r>
      <w:proofErr w:type="spellEnd"/>
    </w:p>
    <w:p w:rsidR="00873B0F" w:rsidRPr="00873B0F" w:rsidRDefault="00873B0F" w:rsidP="00873B0F">
      <w:pPr>
        <w:numPr>
          <w:ilvl w:val="0"/>
          <w:numId w:val="1"/>
        </w:numPr>
        <w:spacing w:line="480" w:lineRule="auto"/>
        <w:jc w:val="both"/>
        <w:rPr>
          <w:rFonts w:ascii="Garamond" w:hAnsi="Garamond" w:cs="Times New Roman"/>
          <w:sz w:val="24"/>
          <w:szCs w:val="24"/>
          <w:lang w:val="en-US"/>
        </w:rPr>
      </w:pPr>
      <w:r w:rsidRPr="00873B0F">
        <w:rPr>
          <w:rFonts w:ascii="Garamond" w:hAnsi="Garamond" w:cs="Times New Roman"/>
          <w:sz w:val="24"/>
          <w:szCs w:val="24"/>
          <w:lang w:val="en-US"/>
        </w:rPr>
        <w:t>Karl Polanyi, The Great transformation, The Political and Economic Origins of Our Time, BEACON PRESS BOSTON</w:t>
      </w:r>
    </w:p>
    <w:p w:rsidR="00873B0F" w:rsidRPr="00873B0F" w:rsidRDefault="00873B0F" w:rsidP="00873B0F">
      <w:pPr>
        <w:numPr>
          <w:ilvl w:val="0"/>
          <w:numId w:val="1"/>
        </w:numPr>
        <w:spacing w:line="480" w:lineRule="auto"/>
        <w:jc w:val="both"/>
        <w:rPr>
          <w:rFonts w:ascii="Garamond" w:hAnsi="Garamond" w:cs="Times New Roman"/>
          <w:sz w:val="24"/>
          <w:szCs w:val="24"/>
          <w:lang w:val="en-US"/>
        </w:rPr>
      </w:pPr>
      <w:r w:rsidRPr="00873B0F">
        <w:rPr>
          <w:rFonts w:ascii="Garamond" w:hAnsi="Garamond" w:cs="Times New Roman"/>
          <w:sz w:val="24"/>
          <w:szCs w:val="24"/>
          <w:lang w:val="en-US"/>
        </w:rPr>
        <w:t>Karl Polanyi, the Livelihood of man</w:t>
      </w:r>
    </w:p>
    <w:p w:rsidR="00873B0F" w:rsidRPr="00873B0F" w:rsidRDefault="0032018D" w:rsidP="00873B0F">
      <w:pPr>
        <w:numPr>
          <w:ilvl w:val="0"/>
          <w:numId w:val="1"/>
        </w:numPr>
        <w:spacing w:line="480" w:lineRule="auto"/>
        <w:jc w:val="both"/>
        <w:rPr>
          <w:rFonts w:ascii="Garamond" w:hAnsi="Garamond" w:cs="Times New Roman"/>
          <w:sz w:val="24"/>
          <w:szCs w:val="24"/>
          <w:lang w:val="en-US"/>
        </w:rPr>
      </w:pPr>
      <w:r w:rsidRPr="00873B0F">
        <w:rPr>
          <w:rFonts w:ascii="Garamond" w:hAnsi="Garamond" w:cs="Times New Roman"/>
          <w:sz w:val="24"/>
          <w:szCs w:val="24"/>
          <w:lang w:val="en-US"/>
        </w:rPr>
        <w:t xml:space="preserve">Karl Polanyi: Lecture - "Freedom in a Complex Society" - Notes, 1957: </w:t>
      </w:r>
      <w:hyperlink r:id="rId9" w:history="1">
        <w:r w:rsidRPr="00873B0F">
          <w:rPr>
            <w:rStyle w:val="Lienhypertexte"/>
            <w:rFonts w:ascii="Garamond" w:hAnsi="Garamond" w:cs="Times New Roman"/>
            <w:sz w:val="24"/>
            <w:szCs w:val="24"/>
            <w:lang w:val="en-US"/>
          </w:rPr>
          <w:t>http://kpolanyi.scoolaid.net:8080/xmlui/handle/10694/976?show=full</w:t>
        </w:r>
      </w:hyperlink>
      <w:r w:rsidR="00873B0F" w:rsidRPr="00873B0F">
        <w:rPr>
          <w:rFonts w:ascii="Garamond" w:hAnsi="Garamond" w:cs="Times New Roman"/>
          <w:sz w:val="24"/>
          <w:szCs w:val="24"/>
          <w:lang w:val="en-US"/>
        </w:rPr>
        <w:t xml:space="preserve"> </w:t>
      </w:r>
      <w:r w:rsidRPr="00873B0F">
        <w:rPr>
          <w:rFonts w:ascii="Garamond" w:hAnsi="Garamond" w:cs="Times New Roman"/>
          <w:sz w:val="24"/>
          <w:szCs w:val="24"/>
          <w:lang w:val="en-US"/>
        </w:rPr>
        <w:t xml:space="preserve">  </w:t>
      </w:r>
    </w:p>
    <w:p w:rsidR="009A221A" w:rsidRPr="00873B0F" w:rsidRDefault="00873B0F" w:rsidP="00873B0F">
      <w:pPr>
        <w:numPr>
          <w:ilvl w:val="0"/>
          <w:numId w:val="1"/>
        </w:numPr>
        <w:spacing w:line="480" w:lineRule="auto"/>
        <w:jc w:val="both"/>
        <w:rPr>
          <w:rFonts w:ascii="Garamond" w:hAnsi="Garamond" w:cs="Times New Roman"/>
          <w:sz w:val="24"/>
          <w:szCs w:val="24"/>
          <w:lang w:val="en-US"/>
        </w:rPr>
      </w:pPr>
      <w:r w:rsidRPr="00873B0F">
        <w:rPr>
          <w:rFonts w:ascii="Garamond" w:hAnsi="Garamond" w:cs="Times New Roman"/>
          <w:sz w:val="24"/>
          <w:szCs w:val="24"/>
          <w:lang w:val="en-US"/>
        </w:rPr>
        <w:t xml:space="preserve">Ivan </w:t>
      </w:r>
      <w:proofErr w:type="spellStart"/>
      <w:r w:rsidRPr="00873B0F">
        <w:rPr>
          <w:rFonts w:ascii="Garamond" w:hAnsi="Garamond" w:cs="Times New Roman"/>
          <w:sz w:val="24"/>
          <w:szCs w:val="24"/>
          <w:lang w:val="en-US"/>
        </w:rPr>
        <w:t>Illich</w:t>
      </w:r>
      <w:proofErr w:type="spellEnd"/>
      <w:r w:rsidRPr="00873B0F">
        <w:rPr>
          <w:rFonts w:ascii="Garamond" w:hAnsi="Garamond" w:cs="Times New Roman"/>
          <w:sz w:val="24"/>
          <w:szCs w:val="24"/>
          <w:lang w:val="en-US"/>
        </w:rPr>
        <w:t>,</w:t>
      </w:r>
    </w:p>
    <w:p w:rsidR="00873B0F" w:rsidRPr="00873B0F" w:rsidRDefault="0032018D" w:rsidP="00767B0E">
      <w:pPr>
        <w:spacing w:line="480" w:lineRule="auto"/>
        <w:ind w:left="708"/>
        <w:jc w:val="both"/>
        <w:rPr>
          <w:rFonts w:ascii="Garamond" w:hAnsi="Garamond" w:cs="Times New Roman"/>
          <w:sz w:val="24"/>
          <w:szCs w:val="24"/>
          <w:lang w:val="en-US"/>
        </w:rPr>
      </w:pPr>
      <w:proofErr w:type="spellStart"/>
      <w:r w:rsidRPr="00873B0F">
        <w:rPr>
          <w:rFonts w:ascii="Garamond" w:hAnsi="Garamond" w:cs="Times New Roman"/>
          <w:sz w:val="24"/>
          <w:szCs w:val="24"/>
          <w:lang w:val="en-US"/>
        </w:rPr>
        <w:t>Deschooling</w:t>
      </w:r>
      <w:proofErr w:type="spellEnd"/>
      <w:r w:rsidRPr="00873B0F">
        <w:rPr>
          <w:rFonts w:ascii="Garamond" w:hAnsi="Garamond" w:cs="Times New Roman"/>
          <w:sz w:val="24"/>
          <w:szCs w:val="24"/>
          <w:lang w:val="en-US"/>
        </w:rPr>
        <w:t xml:space="preserve"> society, man, Harper and raw, New York, 1971</w:t>
      </w:r>
    </w:p>
    <w:p w:rsidR="00873B0F" w:rsidRPr="00873B0F" w:rsidRDefault="00873B0F" w:rsidP="00767B0E">
      <w:pPr>
        <w:spacing w:line="480" w:lineRule="auto"/>
        <w:ind w:left="708"/>
        <w:jc w:val="both"/>
        <w:rPr>
          <w:rFonts w:ascii="Garamond" w:hAnsi="Garamond" w:cs="Times New Roman"/>
          <w:sz w:val="24"/>
          <w:szCs w:val="24"/>
          <w:lang w:val="en-US"/>
        </w:rPr>
      </w:pPr>
      <w:r w:rsidRPr="00873B0F">
        <w:rPr>
          <w:rFonts w:ascii="Garamond" w:hAnsi="Garamond" w:cs="Times New Roman"/>
          <w:sz w:val="24"/>
          <w:szCs w:val="24"/>
          <w:lang w:val="en-US"/>
        </w:rPr>
        <w:t>T</w:t>
      </w:r>
      <w:r w:rsidR="0032018D" w:rsidRPr="00873B0F">
        <w:rPr>
          <w:rFonts w:ascii="Garamond" w:hAnsi="Garamond" w:cs="Times New Roman"/>
          <w:sz w:val="24"/>
          <w:szCs w:val="24"/>
          <w:lang w:val="en-US"/>
        </w:rPr>
        <w:t xml:space="preserve">ools for conviviality,  First published in the U.S.A. by Harper &amp; Row in their World Perspective Series, edited by Ruth Nanda </w:t>
      </w:r>
      <w:proofErr w:type="spellStart"/>
      <w:r w:rsidR="0032018D" w:rsidRPr="00873B0F">
        <w:rPr>
          <w:rFonts w:ascii="Garamond" w:hAnsi="Garamond" w:cs="Times New Roman"/>
          <w:sz w:val="24"/>
          <w:szCs w:val="24"/>
          <w:lang w:val="en-US"/>
        </w:rPr>
        <w:t>Anshen</w:t>
      </w:r>
      <w:proofErr w:type="spellEnd"/>
      <w:r w:rsidR="0032018D" w:rsidRPr="00873B0F">
        <w:rPr>
          <w:rFonts w:ascii="Garamond" w:hAnsi="Garamond" w:cs="Times New Roman"/>
          <w:sz w:val="24"/>
          <w:szCs w:val="24"/>
          <w:lang w:val="en-US"/>
        </w:rPr>
        <w:t>, 1973, Published in Great Britain by Calder &amp; Boyars 1973</w:t>
      </w:r>
    </w:p>
    <w:p w:rsidR="00873B0F" w:rsidRPr="00873B0F" w:rsidRDefault="0032018D" w:rsidP="00767B0E">
      <w:pPr>
        <w:spacing w:line="480" w:lineRule="auto"/>
        <w:ind w:left="708"/>
        <w:jc w:val="both"/>
        <w:rPr>
          <w:rFonts w:ascii="Garamond" w:hAnsi="Garamond" w:cs="Times New Roman"/>
          <w:sz w:val="24"/>
          <w:szCs w:val="24"/>
          <w:lang w:val="en-US"/>
        </w:rPr>
      </w:pPr>
      <w:r w:rsidRPr="00873B0F">
        <w:rPr>
          <w:rFonts w:ascii="Garamond" w:hAnsi="Garamond" w:cs="Times New Roman"/>
          <w:sz w:val="24"/>
          <w:szCs w:val="24"/>
          <w:lang w:val="en-US"/>
        </w:rPr>
        <w:t xml:space="preserve">Energy and equity, Harper and raw, New York, 1974 </w:t>
      </w:r>
    </w:p>
    <w:p w:rsidR="00873B0F" w:rsidRPr="00873B0F" w:rsidRDefault="0032018D" w:rsidP="00767B0E">
      <w:pPr>
        <w:spacing w:line="480" w:lineRule="auto"/>
        <w:ind w:left="708"/>
        <w:jc w:val="both"/>
        <w:rPr>
          <w:rFonts w:ascii="Garamond" w:hAnsi="Garamond" w:cs="Times New Roman"/>
          <w:sz w:val="24"/>
          <w:szCs w:val="24"/>
          <w:lang w:val="en-US"/>
        </w:rPr>
      </w:pPr>
      <w:r w:rsidRPr="00873B0F">
        <w:rPr>
          <w:rFonts w:ascii="Garamond" w:hAnsi="Garamond" w:cs="Times New Roman"/>
          <w:sz w:val="24"/>
          <w:szCs w:val="24"/>
          <w:lang w:val="en-US"/>
        </w:rPr>
        <w:t xml:space="preserve">Shadow works, Published simultaneously in the United States, Canada and Great Britain 1981 by Marion Boyars Inc., 1981 </w:t>
      </w:r>
    </w:p>
    <w:p w:rsidR="00873B0F" w:rsidRPr="00873B0F" w:rsidRDefault="0032018D" w:rsidP="00767B0E">
      <w:pPr>
        <w:spacing w:line="480" w:lineRule="auto"/>
        <w:ind w:left="708"/>
        <w:jc w:val="both"/>
        <w:rPr>
          <w:rFonts w:ascii="Garamond" w:hAnsi="Garamond" w:cs="Times New Roman"/>
          <w:sz w:val="24"/>
          <w:szCs w:val="24"/>
          <w:lang w:val="en-US"/>
        </w:rPr>
      </w:pPr>
      <w:r w:rsidRPr="00873B0F">
        <w:rPr>
          <w:rFonts w:ascii="Garamond" w:hAnsi="Garamond" w:cs="Times New Roman"/>
          <w:sz w:val="24"/>
          <w:szCs w:val="24"/>
          <w:lang w:val="en-US"/>
        </w:rPr>
        <w:lastRenderedPageBreak/>
        <w:t>In the mir</w:t>
      </w:r>
      <w:r w:rsidR="00873B0F" w:rsidRPr="00873B0F">
        <w:rPr>
          <w:rFonts w:ascii="Garamond" w:hAnsi="Garamond" w:cs="Times New Roman"/>
          <w:sz w:val="24"/>
          <w:szCs w:val="24"/>
          <w:lang w:val="en-US"/>
        </w:rPr>
        <w:t>r</w:t>
      </w:r>
      <w:r w:rsidRPr="00873B0F">
        <w:rPr>
          <w:rFonts w:ascii="Garamond" w:hAnsi="Garamond" w:cs="Times New Roman"/>
          <w:sz w:val="24"/>
          <w:szCs w:val="24"/>
          <w:lang w:val="en-US"/>
        </w:rPr>
        <w:t>or of the past, Published simultaneously in the United States, Canada and Great Britain 1981 by Marion Boyars Inc., 1992</w:t>
      </w:r>
    </w:p>
    <w:p w:rsidR="009A221A" w:rsidRPr="00873B0F" w:rsidRDefault="0032018D" w:rsidP="00767B0E">
      <w:pPr>
        <w:spacing w:line="480" w:lineRule="auto"/>
        <w:ind w:left="708"/>
        <w:jc w:val="both"/>
        <w:rPr>
          <w:rFonts w:ascii="Garamond" w:hAnsi="Garamond" w:cs="Times New Roman"/>
          <w:sz w:val="24"/>
          <w:szCs w:val="24"/>
          <w:lang w:val="en-US"/>
        </w:rPr>
      </w:pPr>
      <w:r w:rsidRPr="00873B0F">
        <w:rPr>
          <w:rFonts w:ascii="Garamond" w:hAnsi="Garamond" w:cs="Times New Roman"/>
          <w:sz w:val="24"/>
          <w:szCs w:val="24"/>
          <w:lang w:val="en-US"/>
        </w:rPr>
        <w:t xml:space="preserve">River North of the Future: The Testament of Ivan </w:t>
      </w:r>
      <w:proofErr w:type="spellStart"/>
      <w:r w:rsidRPr="00873B0F">
        <w:rPr>
          <w:rFonts w:ascii="Garamond" w:hAnsi="Garamond" w:cs="Times New Roman"/>
          <w:sz w:val="24"/>
          <w:szCs w:val="24"/>
          <w:lang w:val="en-US"/>
        </w:rPr>
        <w:t>Illich</w:t>
      </w:r>
      <w:proofErr w:type="spellEnd"/>
      <w:r w:rsidRPr="00873B0F">
        <w:rPr>
          <w:rFonts w:ascii="Garamond" w:hAnsi="Garamond" w:cs="Times New Roman"/>
          <w:sz w:val="24"/>
          <w:szCs w:val="24"/>
          <w:lang w:val="en-US"/>
        </w:rPr>
        <w:t xml:space="preserve"> </w:t>
      </w:r>
      <w:proofErr w:type="gramStart"/>
      <w:r w:rsidRPr="00873B0F">
        <w:rPr>
          <w:rFonts w:ascii="Garamond" w:hAnsi="Garamond" w:cs="Times New Roman"/>
          <w:sz w:val="24"/>
          <w:szCs w:val="24"/>
          <w:lang w:val="en-US"/>
        </w:rPr>
        <w:t>As</w:t>
      </w:r>
      <w:proofErr w:type="gramEnd"/>
      <w:r w:rsidRPr="00873B0F">
        <w:rPr>
          <w:rFonts w:ascii="Garamond" w:hAnsi="Garamond" w:cs="Times New Roman"/>
          <w:sz w:val="24"/>
          <w:szCs w:val="24"/>
          <w:lang w:val="en-US"/>
        </w:rPr>
        <w:t xml:space="preserve"> Told to David </w:t>
      </w:r>
      <w:proofErr w:type="spellStart"/>
      <w:r w:rsidRPr="00873B0F">
        <w:rPr>
          <w:rFonts w:ascii="Garamond" w:hAnsi="Garamond" w:cs="Times New Roman"/>
          <w:sz w:val="24"/>
          <w:szCs w:val="24"/>
          <w:lang w:val="en-US"/>
        </w:rPr>
        <w:t>Cayley</w:t>
      </w:r>
      <w:proofErr w:type="spellEnd"/>
      <w:r w:rsidRPr="00873B0F">
        <w:rPr>
          <w:rFonts w:ascii="Garamond" w:hAnsi="Garamond" w:cs="Times New Roman"/>
          <w:sz w:val="24"/>
          <w:szCs w:val="24"/>
          <w:lang w:val="en-US"/>
        </w:rPr>
        <w:t xml:space="preserve">, House of </w:t>
      </w:r>
      <w:proofErr w:type="spellStart"/>
      <w:r w:rsidRPr="00873B0F">
        <w:rPr>
          <w:rFonts w:ascii="Garamond" w:hAnsi="Garamond" w:cs="Times New Roman"/>
          <w:sz w:val="24"/>
          <w:szCs w:val="24"/>
          <w:lang w:val="en-US"/>
        </w:rPr>
        <w:t>Anansi</w:t>
      </w:r>
      <w:proofErr w:type="spellEnd"/>
      <w:r w:rsidRPr="00873B0F">
        <w:rPr>
          <w:rFonts w:ascii="Garamond" w:hAnsi="Garamond" w:cs="Times New Roman"/>
          <w:sz w:val="24"/>
          <w:szCs w:val="24"/>
          <w:lang w:val="en-US"/>
        </w:rPr>
        <w:t xml:space="preserve"> press Inc., Toronto</w:t>
      </w:r>
    </w:p>
    <w:p w:rsidR="00873B0F" w:rsidRPr="00873B0F" w:rsidRDefault="00873B0F" w:rsidP="00873B0F">
      <w:pPr>
        <w:spacing w:line="480" w:lineRule="auto"/>
        <w:jc w:val="both"/>
        <w:rPr>
          <w:rFonts w:ascii="Garamond" w:hAnsi="Garamond" w:cs="Times New Roman"/>
          <w:b/>
          <w:sz w:val="24"/>
          <w:szCs w:val="24"/>
          <w:lang w:val="en-US"/>
        </w:rPr>
      </w:pPr>
      <w:r w:rsidRPr="00873B0F">
        <w:rPr>
          <w:rFonts w:ascii="Garamond" w:hAnsi="Garamond" w:cs="Times New Roman"/>
          <w:b/>
          <w:sz w:val="24"/>
          <w:szCs w:val="24"/>
          <w:lang w:val="en-US"/>
        </w:rPr>
        <w:t>Historical documents</w:t>
      </w:r>
    </w:p>
    <w:p w:rsidR="00873B0F" w:rsidRPr="00873B0F" w:rsidRDefault="00873B0F" w:rsidP="00873B0F">
      <w:pPr>
        <w:numPr>
          <w:ilvl w:val="0"/>
          <w:numId w:val="1"/>
        </w:numPr>
        <w:spacing w:line="480" w:lineRule="auto"/>
        <w:jc w:val="both"/>
        <w:rPr>
          <w:rFonts w:ascii="Garamond" w:hAnsi="Garamond" w:cs="Times New Roman"/>
          <w:sz w:val="24"/>
          <w:szCs w:val="24"/>
          <w:lang w:val="en-US"/>
        </w:rPr>
      </w:pPr>
      <w:r w:rsidRPr="00873B0F">
        <w:rPr>
          <w:rFonts w:ascii="Garamond" w:hAnsi="Garamond" w:cs="Times New Roman"/>
          <w:sz w:val="24"/>
          <w:szCs w:val="24"/>
          <w:lang w:val="en-US"/>
        </w:rPr>
        <w:t>The Seventeenth-Century Revolution in the English Land Law, Charles J. Reid Jr., Cleveland State Law Review</w:t>
      </w:r>
    </w:p>
    <w:p w:rsidR="00873B0F" w:rsidRPr="00873B0F" w:rsidRDefault="00873B0F" w:rsidP="00873B0F">
      <w:pPr>
        <w:numPr>
          <w:ilvl w:val="0"/>
          <w:numId w:val="1"/>
        </w:numPr>
        <w:spacing w:line="480" w:lineRule="auto"/>
        <w:jc w:val="both"/>
        <w:rPr>
          <w:rFonts w:ascii="Garamond" w:hAnsi="Garamond" w:cs="Times New Roman"/>
          <w:sz w:val="24"/>
          <w:szCs w:val="24"/>
        </w:rPr>
      </w:pPr>
      <w:r w:rsidRPr="00873B0F">
        <w:rPr>
          <w:rFonts w:ascii="Garamond" w:hAnsi="Garamond" w:cs="Times New Roman"/>
          <w:sz w:val="24"/>
          <w:szCs w:val="24"/>
        </w:rPr>
        <w:t xml:space="preserve">Antoine de </w:t>
      </w:r>
      <w:proofErr w:type="spellStart"/>
      <w:r w:rsidRPr="00873B0F">
        <w:rPr>
          <w:rFonts w:ascii="Garamond" w:hAnsi="Garamond" w:cs="Times New Roman"/>
          <w:sz w:val="24"/>
          <w:szCs w:val="24"/>
        </w:rPr>
        <w:t>Monchretien</w:t>
      </w:r>
      <w:proofErr w:type="spellEnd"/>
      <w:r w:rsidRPr="00873B0F">
        <w:rPr>
          <w:rFonts w:ascii="Garamond" w:hAnsi="Garamond" w:cs="Times New Roman"/>
          <w:sz w:val="24"/>
          <w:szCs w:val="24"/>
        </w:rPr>
        <w:t>, Traité d’économie politique, 1616</w:t>
      </w:r>
    </w:p>
    <w:p w:rsidR="00873B0F" w:rsidRPr="00873B0F" w:rsidRDefault="00873B0F" w:rsidP="00873B0F">
      <w:pPr>
        <w:numPr>
          <w:ilvl w:val="0"/>
          <w:numId w:val="1"/>
        </w:numPr>
        <w:spacing w:line="480" w:lineRule="auto"/>
        <w:jc w:val="both"/>
        <w:rPr>
          <w:rFonts w:ascii="Garamond" w:hAnsi="Garamond" w:cs="Times New Roman"/>
          <w:sz w:val="24"/>
          <w:szCs w:val="24"/>
          <w:lang w:val="en-US"/>
        </w:rPr>
      </w:pPr>
      <w:r w:rsidRPr="00873B0F">
        <w:rPr>
          <w:rFonts w:ascii="Garamond" w:hAnsi="Garamond" w:cs="Times New Roman"/>
          <w:sz w:val="24"/>
          <w:szCs w:val="24"/>
          <w:lang w:val="en-US"/>
        </w:rPr>
        <w:t>Thomas Hobbes, Leviathan, The first Part, Of Man, Chapter XI: Of the Difference of Manners</w:t>
      </w:r>
    </w:p>
    <w:p w:rsidR="00873B0F" w:rsidRPr="00873B0F" w:rsidRDefault="00873B0F" w:rsidP="00873B0F">
      <w:pPr>
        <w:numPr>
          <w:ilvl w:val="0"/>
          <w:numId w:val="1"/>
        </w:numPr>
        <w:spacing w:line="480" w:lineRule="auto"/>
        <w:jc w:val="both"/>
        <w:rPr>
          <w:rFonts w:ascii="Garamond" w:hAnsi="Garamond" w:cs="Times New Roman"/>
          <w:sz w:val="24"/>
          <w:szCs w:val="24"/>
          <w:lang w:val="en-US"/>
        </w:rPr>
      </w:pPr>
      <w:r w:rsidRPr="00873B0F">
        <w:rPr>
          <w:rFonts w:ascii="Garamond" w:hAnsi="Garamond" w:cs="Times New Roman"/>
          <w:sz w:val="24"/>
          <w:szCs w:val="24"/>
          <w:lang w:val="en-US"/>
        </w:rPr>
        <w:t xml:space="preserve">Harry S. Truman's Inaugural Address, Delivered 20 January 1949: </w:t>
      </w:r>
      <w:hyperlink r:id="rId10" w:history="1">
        <w:r w:rsidRPr="00873B0F">
          <w:rPr>
            <w:rStyle w:val="Lienhypertexte"/>
            <w:rFonts w:ascii="Garamond" w:hAnsi="Garamond" w:cs="Times New Roman"/>
            <w:sz w:val="24"/>
            <w:szCs w:val="24"/>
            <w:lang w:val="en-US"/>
          </w:rPr>
          <w:t>https://perspective.usherbrooke.ca/bilan/servlet/BMDictionnaire?iddictionnaire=1892</w:t>
        </w:r>
      </w:hyperlink>
      <w:r w:rsidRPr="00873B0F">
        <w:rPr>
          <w:rFonts w:ascii="Garamond" w:hAnsi="Garamond" w:cs="Times New Roman"/>
          <w:sz w:val="24"/>
          <w:szCs w:val="24"/>
          <w:lang w:val="en-US"/>
        </w:rPr>
        <w:t xml:space="preserve"> </w:t>
      </w:r>
    </w:p>
    <w:p w:rsidR="00873B0F" w:rsidRPr="00873B0F" w:rsidRDefault="00873B0F" w:rsidP="00873B0F">
      <w:pPr>
        <w:spacing w:line="480" w:lineRule="auto"/>
        <w:jc w:val="both"/>
        <w:rPr>
          <w:rFonts w:ascii="Garamond" w:hAnsi="Garamond" w:cs="Times New Roman"/>
          <w:b/>
          <w:sz w:val="24"/>
          <w:szCs w:val="24"/>
          <w:lang w:val="en-US"/>
        </w:rPr>
      </w:pPr>
      <w:r w:rsidRPr="00873B0F">
        <w:rPr>
          <w:rFonts w:ascii="Garamond" w:hAnsi="Garamond" w:cs="Times New Roman"/>
          <w:b/>
          <w:sz w:val="24"/>
          <w:szCs w:val="24"/>
          <w:lang w:val="en-US"/>
        </w:rPr>
        <w:t>Articles</w:t>
      </w:r>
    </w:p>
    <w:p w:rsidR="00873B0F" w:rsidRPr="00873B0F" w:rsidRDefault="00873B0F" w:rsidP="00873B0F">
      <w:pPr>
        <w:numPr>
          <w:ilvl w:val="0"/>
          <w:numId w:val="1"/>
        </w:numPr>
        <w:spacing w:line="480" w:lineRule="auto"/>
        <w:jc w:val="both"/>
        <w:rPr>
          <w:rFonts w:ascii="Garamond" w:hAnsi="Garamond" w:cs="Times New Roman"/>
          <w:sz w:val="24"/>
          <w:szCs w:val="24"/>
          <w:lang w:val="en-US"/>
        </w:rPr>
      </w:pPr>
      <w:r w:rsidRPr="00873B0F">
        <w:rPr>
          <w:rFonts w:ascii="Garamond" w:hAnsi="Garamond" w:cs="Times New Roman"/>
          <w:sz w:val="24"/>
          <w:szCs w:val="24"/>
          <w:lang w:val="en-US"/>
        </w:rPr>
        <w:t>Peter Baugh, “</w:t>
      </w:r>
      <w:proofErr w:type="spellStart"/>
      <w:r w:rsidRPr="00873B0F">
        <w:rPr>
          <w:rFonts w:ascii="Garamond" w:hAnsi="Garamond" w:cs="Times New Roman"/>
          <w:sz w:val="24"/>
          <w:szCs w:val="24"/>
          <w:lang w:val="en-US"/>
        </w:rPr>
        <w:t>Techplomacy</w:t>
      </w:r>
      <w:proofErr w:type="spellEnd"/>
      <w:r w:rsidRPr="00873B0F">
        <w:rPr>
          <w:rFonts w:ascii="Garamond" w:hAnsi="Garamond" w:cs="Times New Roman"/>
          <w:sz w:val="24"/>
          <w:szCs w:val="24"/>
          <w:lang w:val="en-US"/>
        </w:rPr>
        <w:t xml:space="preserve">”: Denmark’s ambassador to Silicon Valley, Politico, July 20, 2017 </w:t>
      </w:r>
      <w:hyperlink r:id="rId11" w:history="1">
        <w:r w:rsidRPr="00873B0F">
          <w:rPr>
            <w:rStyle w:val="Lienhypertexte"/>
            <w:rFonts w:ascii="Garamond" w:hAnsi="Garamond" w:cs="Times New Roman"/>
            <w:sz w:val="24"/>
            <w:szCs w:val="24"/>
            <w:lang w:val="en-US"/>
          </w:rPr>
          <w:t>https://www.politico.eu/article/denmark-silicon-valley-tech-ambassador-casper-klynge/</w:t>
        </w:r>
      </w:hyperlink>
      <w:r w:rsidRPr="00873B0F">
        <w:rPr>
          <w:rFonts w:ascii="Garamond" w:hAnsi="Garamond" w:cs="Times New Roman"/>
          <w:sz w:val="24"/>
          <w:szCs w:val="24"/>
          <w:lang w:val="en-US"/>
        </w:rPr>
        <w:t xml:space="preserve"> </w:t>
      </w:r>
    </w:p>
    <w:p w:rsidR="00643EC3" w:rsidRPr="00873B0F" w:rsidRDefault="00873B0F" w:rsidP="00873B0F">
      <w:pPr>
        <w:numPr>
          <w:ilvl w:val="0"/>
          <w:numId w:val="1"/>
        </w:numPr>
        <w:spacing w:line="480" w:lineRule="auto"/>
        <w:jc w:val="both"/>
        <w:rPr>
          <w:rFonts w:ascii="Garamond" w:hAnsi="Garamond" w:cs="Times New Roman"/>
          <w:sz w:val="24"/>
          <w:szCs w:val="24"/>
          <w:lang w:val="en-US"/>
        </w:rPr>
      </w:pPr>
      <w:r w:rsidRPr="00873B0F">
        <w:rPr>
          <w:rFonts w:ascii="Garamond" w:hAnsi="Garamond" w:cs="Times New Roman"/>
          <w:sz w:val="24"/>
          <w:szCs w:val="24"/>
          <w:lang w:val="en-US"/>
        </w:rPr>
        <w:t xml:space="preserve">Transcription of audio extracts from the following documents: "A bare voice: great interviews of yesterday and today", by Marie-France </w:t>
      </w:r>
      <w:proofErr w:type="spellStart"/>
      <w:r w:rsidRPr="00873B0F">
        <w:rPr>
          <w:rFonts w:ascii="Garamond" w:hAnsi="Garamond" w:cs="Times New Roman"/>
          <w:sz w:val="24"/>
          <w:szCs w:val="24"/>
          <w:lang w:val="en-US"/>
        </w:rPr>
        <w:t>Azar</w:t>
      </w:r>
      <w:proofErr w:type="spellEnd"/>
      <w:r w:rsidRPr="00873B0F">
        <w:rPr>
          <w:rFonts w:ascii="Garamond" w:hAnsi="Garamond" w:cs="Times New Roman"/>
          <w:sz w:val="24"/>
          <w:szCs w:val="24"/>
          <w:lang w:val="en-US"/>
        </w:rPr>
        <w:t xml:space="preserve">, series broadcast from March 4 to 8, 1991 on France Culture. </w:t>
      </w:r>
      <w:r w:rsidRPr="00873B0F">
        <w:rPr>
          <w:rFonts w:ascii="Garamond" w:hAnsi="Garamond" w:cs="Times New Roman"/>
          <w:sz w:val="24"/>
          <w:szCs w:val="24"/>
        </w:rPr>
        <w:t xml:space="preserve">CD </w:t>
      </w:r>
      <w:proofErr w:type="spellStart"/>
      <w:r w:rsidRPr="00873B0F">
        <w:rPr>
          <w:rFonts w:ascii="Garamond" w:hAnsi="Garamond" w:cs="Times New Roman"/>
          <w:sz w:val="24"/>
          <w:szCs w:val="24"/>
        </w:rPr>
        <w:t>inserted</w:t>
      </w:r>
      <w:proofErr w:type="spellEnd"/>
      <w:r w:rsidRPr="00873B0F">
        <w:rPr>
          <w:rFonts w:ascii="Garamond" w:hAnsi="Garamond" w:cs="Times New Roman"/>
          <w:sz w:val="24"/>
          <w:szCs w:val="24"/>
        </w:rPr>
        <w:t xml:space="preserve"> in Michel </w:t>
      </w:r>
      <w:proofErr w:type="spellStart"/>
      <w:r w:rsidRPr="00873B0F">
        <w:rPr>
          <w:rFonts w:ascii="Garamond" w:hAnsi="Garamond" w:cs="Times New Roman"/>
          <w:sz w:val="24"/>
          <w:szCs w:val="24"/>
        </w:rPr>
        <w:t>Contat's</w:t>
      </w:r>
      <w:proofErr w:type="spellEnd"/>
      <w:r w:rsidRPr="00873B0F">
        <w:rPr>
          <w:rFonts w:ascii="Garamond" w:hAnsi="Garamond" w:cs="Times New Roman"/>
          <w:sz w:val="24"/>
          <w:szCs w:val="24"/>
        </w:rPr>
        <w:t xml:space="preserve"> book "André </w:t>
      </w:r>
      <w:proofErr w:type="spellStart"/>
      <w:r w:rsidRPr="00873B0F">
        <w:rPr>
          <w:rFonts w:ascii="Garamond" w:hAnsi="Garamond" w:cs="Times New Roman"/>
          <w:sz w:val="24"/>
          <w:szCs w:val="24"/>
        </w:rPr>
        <w:t>Gorz</w:t>
      </w:r>
      <w:proofErr w:type="spellEnd"/>
      <w:r w:rsidRPr="00873B0F">
        <w:rPr>
          <w:rFonts w:ascii="Garamond" w:hAnsi="Garamond" w:cs="Times New Roman"/>
          <w:sz w:val="24"/>
          <w:szCs w:val="24"/>
        </w:rPr>
        <w:t xml:space="preserve">, vers une société libéré" INA audio documents. </w:t>
      </w:r>
      <w:r w:rsidRPr="00873B0F">
        <w:rPr>
          <w:rFonts w:ascii="Garamond" w:hAnsi="Garamond" w:cs="Times New Roman"/>
          <w:sz w:val="24"/>
          <w:szCs w:val="24"/>
          <w:lang w:val="en-US"/>
        </w:rPr>
        <w:t>Textual Editor, April 2010</w:t>
      </w:r>
    </w:p>
    <w:p w:rsidR="00873B0F" w:rsidRPr="0066184D" w:rsidRDefault="00873B0F" w:rsidP="00873B0F">
      <w:pPr>
        <w:numPr>
          <w:ilvl w:val="0"/>
          <w:numId w:val="1"/>
        </w:numPr>
        <w:spacing w:line="480" w:lineRule="auto"/>
        <w:jc w:val="both"/>
        <w:rPr>
          <w:rFonts w:ascii="Garamond" w:hAnsi="Garamond" w:cs="Times New Roman"/>
          <w:sz w:val="24"/>
          <w:szCs w:val="24"/>
          <w:lang w:val="en-US"/>
        </w:rPr>
      </w:pPr>
      <w:r w:rsidRPr="00873B0F">
        <w:rPr>
          <w:rFonts w:ascii="Garamond" w:hAnsi="Garamond" w:cs="Times New Roman"/>
          <w:sz w:val="24"/>
          <w:szCs w:val="24"/>
          <w:lang w:val="en-US"/>
        </w:rPr>
        <w:t>Thom Mitchell, Father Of Climate Change’ James Hansen Urges Support For Nuclear Energy At #COP21 Climate Talks, newmathilda.com, December 4, 2015</w:t>
      </w:r>
    </w:p>
    <w:sectPr w:rsidR="00873B0F" w:rsidRPr="0066184D">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771" w:rsidRDefault="00B27771" w:rsidP="004E1A8F">
      <w:pPr>
        <w:spacing w:after="0" w:line="240" w:lineRule="auto"/>
      </w:pPr>
      <w:r>
        <w:separator/>
      </w:r>
    </w:p>
  </w:endnote>
  <w:endnote w:type="continuationSeparator" w:id="0">
    <w:p w:rsidR="00B27771" w:rsidRDefault="00B27771" w:rsidP="004E1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859650"/>
      <w:docPartObj>
        <w:docPartGallery w:val="Page Numbers (Bottom of Page)"/>
        <w:docPartUnique/>
      </w:docPartObj>
    </w:sdtPr>
    <w:sdtEndPr/>
    <w:sdtContent>
      <w:p w:rsidR="0066184D" w:rsidRDefault="0066184D">
        <w:pPr>
          <w:pStyle w:val="Pieddepage"/>
          <w:jc w:val="right"/>
        </w:pPr>
        <w:r>
          <w:fldChar w:fldCharType="begin"/>
        </w:r>
        <w:r>
          <w:instrText>PAGE   \* MERGEFORMAT</w:instrText>
        </w:r>
        <w:r>
          <w:fldChar w:fldCharType="separate"/>
        </w:r>
        <w:r w:rsidR="00CC1F14">
          <w:rPr>
            <w:noProof/>
          </w:rPr>
          <w:t>1</w:t>
        </w:r>
        <w:r>
          <w:fldChar w:fldCharType="end"/>
        </w:r>
      </w:p>
    </w:sdtContent>
  </w:sdt>
  <w:p w:rsidR="0066184D" w:rsidRDefault="0066184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771" w:rsidRDefault="00B27771" w:rsidP="004E1A8F">
      <w:pPr>
        <w:spacing w:after="0" w:line="240" w:lineRule="auto"/>
      </w:pPr>
      <w:r>
        <w:separator/>
      </w:r>
    </w:p>
  </w:footnote>
  <w:footnote w:type="continuationSeparator" w:id="0">
    <w:p w:rsidR="00B27771" w:rsidRDefault="00B27771" w:rsidP="004E1A8F">
      <w:pPr>
        <w:spacing w:after="0" w:line="240" w:lineRule="auto"/>
      </w:pPr>
      <w:r>
        <w:continuationSeparator/>
      </w:r>
    </w:p>
  </w:footnote>
  <w:footnote w:id="1">
    <w:p w:rsidR="0066184D" w:rsidRPr="00070FD0" w:rsidRDefault="0066184D" w:rsidP="004E1A8F">
      <w:pPr>
        <w:pStyle w:val="Notedebasdepage"/>
        <w:rPr>
          <w:rFonts w:ascii="Garamond" w:hAnsi="Garamond" w:cs="Times New Roman"/>
          <w:lang w:val="en-US"/>
        </w:rPr>
      </w:pPr>
      <w:r w:rsidRPr="00070FD0">
        <w:rPr>
          <w:rStyle w:val="Appelnotedebasdep"/>
          <w:rFonts w:ascii="Garamond" w:hAnsi="Garamond" w:cs="Times New Roman"/>
        </w:rPr>
        <w:footnoteRef/>
      </w:r>
      <w:r w:rsidRPr="00070FD0">
        <w:rPr>
          <w:rFonts w:ascii="Garamond" w:hAnsi="Garamond" w:cs="Times New Roman"/>
          <w:lang w:val="en-US"/>
        </w:rPr>
        <w:t xml:space="preserve"> Ivan </w:t>
      </w:r>
      <w:proofErr w:type="spellStart"/>
      <w:r w:rsidRPr="00070FD0">
        <w:rPr>
          <w:rFonts w:ascii="Garamond" w:hAnsi="Garamond" w:cs="Times New Roman"/>
          <w:lang w:val="en-US"/>
        </w:rPr>
        <w:t>Illich</w:t>
      </w:r>
      <w:proofErr w:type="spellEnd"/>
      <w:r w:rsidRPr="00070FD0">
        <w:rPr>
          <w:rFonts w:ascii="Garamond" w:hAnsi="Garamond" w:cs="Times New Roman"/>
          <w:lang w:val="en-US"/>
        </w:rPr>
        <w:t xml:space="preserve">, </w:t>
      </w:r>
      <w:proofErr w:type="spellStart"/>
      <w:r w:rsidRPr="00070FD0">
        <w:rPr>
          <w:rFonts w:ascii="Garamond" w:hAnsi="Garamond" w:cs="Times New Roman"/>
          <w:i/>
          <w:lang w:val="en-US"/>
        </w:rPr>
        <w:t>deschooling</w:t>
      </w:r>
      <w:proofErr w:type="spellEnd"/>
      <w:r w:rsidRPr="00070FD0">
        <w:rPr>
          <w:rFonts w:ascii="Garamond" w:hAnsi="Garamond" w:cs="Times New Roman"/>
          <w:i/>
          <w:lang w:val="en-US"/>
        </w:rPr>
        <w:t xml:space="preserve"> society</w:t>
      </w:r>
      <w:r w:rsidRPr="00070FD0">
        <w:rPr>
          <w:rFonts w:ascii="Garamond" w:hAnsi="Garamond" w:cs="Times New Roman"/>
          <w:lang w:val="en-US"/>
        </w:rPr>
        <w:t xml:space="preserve">, the rebirth of </w:t>
      </w:r>
      <w:proofErr w:type="spellStart"/>
      <w:r w:rsidRPr="00070FD0">
        <w:rPr>
          <w:rFonts w:ascii="Garamond" w:hAnsi="Garamond" w:cs="Times New Roman"/>
          <w:lang w:val="en-US"/>
        </w:rPr>
        <w:t>epimethean</w:t>
      </w:r>
      <w:proofErr w:type="spellEnd"/>
      <w:r w:rsidRPr="00070FD0">
        <w:rPr>
          <w:rFonts w:ascii="Garamond" w:hAnsi="Garamond" w:cs="Times New Roman"/>
          <w:lang w:val="en-US"/>
        </w:rPr>
        <w:t xml:space="preserve"> man, Harper and raw, New York, 1971, p. 45: </w:t>
      </w:r>
      <w:hyperlink r:id="rId1" w:history="1">
        <w:r w:rsidRPr="00070FD0">
          <w:rPr>
            <w:rStyle w:val="Lienhypertexte"/>
            <w:rFonts w:ascii="Garamond" w:hAnsi="Garamond" w:cs="Times New Roman"/>
            <w:lang w:val="en-US"/>
          </w:rPr>
          <w:t>https://archive.org/details/DeschoolingSociety_943/page/n3/mode/2up</w:t>
        </w:r>
      </w:hyperlink>
    </w:p>
  </w:footnote>
  <w:footnote w:id="2">
    <w:p w:rsidR="0066184D" w:rsidRPr="00070FD0" w:rsidRDefault="0066184D">
      <w:pPr>
        <w:pStyle w:val="Notedebasdepage"/>
        <w:rPr>
          <w:rFonts w:ascii="Garamond" w:hAnsi="Garamond" w:cs="Times New Roman"/>
          <w:lang w:val="en-US"/>
        </w:rPr>
      </w:pPr>
      <w:r w:rsidRPr="00070FD0">
        <w:rPr>
          <w:rStyle w:val="Appelnotedebasdep"/>
          <w:rFonts w:ascii="Garamond" w:hAnsi="Garamond" w:cs="Times New Roman"/>
        </w:rPr>
        <w:footnoteRef/>
      </w:r>
      <w:r w:rsidRPr="00070FD0">
        <w:rPr>
          <w:rFonts w:ascii="Garamond" w:hAnsi="Garamond" w:cs="Times New Roman"/>
          <w:lang w:val="en-US"/>
        </w:rPr>
        <w:t xml:space="preserve"> IPCC report 2018, chapter 1 p. 55, IPCC PRESS RELEASE, Summary for Policymakers of IPCC Special Report on Global Warming of 1.5ºC approved by governments, 8 October 2018</w:t>
      </w:r>
    </w:p>
  </w:footnote>
  <w:footnote w:id="3">
    <w:p w:rsidR="0066184D" w:rsidRPr="00070FD0" w:rsidRDefault="0066184D">
      <w:pPr>
        <w:pStyle w:val="Notedebasdepage"/>
        <w:rPr>
          <w:rFonts w:ascii="Garamond" w:hAnsi="Garamond" w:cs="Times New Roman"/>
        </w:rPr>
      </w:pPr>
      <w:r w:rsidRPr="00070FD0">
        <w:rPr>
          <w:rStyle w:val="Appelnotedebasdep"/>
          <w:rFonts w:ascii="Garamond" w:hAnsi="Garamond" w:cs="Times New Roman"/>
        </w:rPr>
        <w:footnoteRef/>
      </w:r>
      <w:r w:rsidRPr="00070FD0">
        <w:rPr>
          <w:rFonts w:ascii="Garamond" w:hAnsi="Garamond" w:cs="Times New Roman"/>
        </w:rPr>
        <w:t xml:space="preserve"> Rapport spécial du GIEC sur le changement climatique, la désertification, la dégradation des sols, la gestion durable des terres, la sécurité alimentaire et les flux de gaz à effet de serre dans les écosystèmes terrestres Changement climatique et terres émergées Résumé à l’intention des décideurs, 2020, p. 7-9-20</w:t>
      </w:r>
    </w:p>
  </w:footnote>
  <w:footnote w:id="4">
    <w:p w:rsidR="0066184D" w:rsidRPr="00070FD0" w:rsidRDefault="0066184D" w:rsidP="00070FD0">
      <w:pPr>
        <w:pStyle w:val="Notedebasdepage"/>
        <w:rPr>
          <w:rFonts w:ascii="Garamond" w:hAnsi="Garamond"/>
          <w:lang w:val="en-US"/>
        </w:rPr>
      </w:pPr>
      <w:r w:rsidRPr="00070FD0">
        <w:rPr>
          <w:rStyle w:val="Appelnotedebasdep"/>
          <w:rFonts w:ascii="Garamond" w:hAnsi="Garamond"/>
        </w:rPr>
        <w:footnoteRef/>
      </w:r>
      <w:r w:rsidRPr="00070FD0">
        <w:rPr>
          <w:rFonts w:ascii="Garamond" w:hAnsi="Garamond"/>
          <w:lang w:val="en-US"/>
        </w:rPr>
        <w:t xml:space="preserve"> COVID-19: THE GREAT RESET KLAUS SCHWAB THIERRY MALLERET FORUM PUBLISHING 2020 p. 38</w:t>
      </w:r>
    </w:p>
  </w:footnote>
  <w:footnote w:id="5">
    <w:p w:rsidR="0066184D" w:rsidRPr="00070FD0" w:rsidRDefault="0066184D" w:rsidP="00070FD0">
      <w:pPr>
        <w:pStyle w:val="Notedebasdepage"/>
        <w:rPr>
          <w:rFonts w:ascii="Garamond" w:hAnsi="Garamond"/>
          <w:lang w:val="en-US"/>
        </w:rPr>
      </w:pPr>
      <w:r w:rsidRPr="00070FD0">
        <w:rPr>
          <w:rStyle w:val="Appelnotedebasdep"/>
          <w:rFonts w:ascii="Garamond" w:hAnsi="Garamond"/>
        </w:rPr>
        <w:footnoteRef/>
      </w:r>
      <w:r w:rsidRPr="00070FD0">
        <w:rPr>
          <w:rFonts w:ascii="Garamond" w:hAnsi="Garamond"/>
          <w:lang w:val="en-US"/>
        </w:rPr>
        <w:t xml:space="preserve"> Ibid., p. 45</w:t>
      </w:r>
    </w:p>
  </w:footnote>
  <w:footnote w:id="6">
    <w:p w:rsidR="0066184D" w:rsidRPr="00070FD0" w:rsidRDefault="0066184D" w:rsidP="006917E9">
      <w:pPr>
        <w:pStyle w:val="Notedebasdepage"/>
        <w:tabs>
          <w:tab w:val="right" w:pos="9072"/>
        </w:tabs>
        <w:rPr>
          <w:rFonts w:ascii="Garamond" w:hAnsi="Garamond"/>
          <w:lang w:val="en-US"/>
        </w:rPr>
      </w:pPr>
      <w:r w:rsidRPr="00070FD0">
        <w:rPr>
          <w:rStyle w:val="Appelnotedebasdep"/>
          <w:rFonts w:ascii="Garamond" w:hAnsi="Garamond"/>
        </w:rPr>
        <w:footnoteRef/>
      </w:r>
      <w:r w:rsidRPr="00070FD0">
        <w:rPr>
          <w:rFonts w:ascii="Garamond" w:hAnsi="Garamond"/>
          <w:lang w:val="en-US"/>
        </w:rPr>
        <w:t xml:space="preserve"> Ibid., p. 47</w:t>
      </w:r>
      <w:r>
        <w:rPr>
          <w:rFonts w:ascii="Garamond" w:hAnsi="Garamond"/>
          <w:lang w:val="en-US"/>
        </w:rPr>
        <w:tab/>
      </w:r>
    </w:p>
  </w:footnote>
  <w:footnote w:id="7">
    <w:p w:rsidR="0066184D" w:rsidRPr="00070FD0" w:rsidRDefault="0066184D">
      <w:pPr>
        <w:pStyle w:val="Notedebasdepage"/>
        <w:rPr>
          <w:rFonts w:ascii="Garamond" w:hAnsi="Garamond" w:cs="Times New Roman"/>
          <w:lang w:val="en-US"/>
        </w:rPr>
      </w:pPr>
      <w:r w:rsidRPr="00070FD0">
        <w:rPr>
          <w:rStyle w:val="Appelnotedebasdep"/>
          <w:rFonts w:ascii="Garamond" w:hAnsi="Garamond" w:cs="Times New Roman"/>
        </w:rPr>
        <w:footnoteRef/>
      </w:r>
      <w:r w:rsidRPr="00070FD0">
        <w:rPr>
          <w:rFonts w:ascii="Garamond" w:hAnsi="Garamond" w:cs="Times New Roman"/>
          <w:lang w:val="en-US"/>
        </w:rPr>
        <w:t xml:space="preserve"> James C. Scott, Against the Grain: A Deep History of the Earliest States, Yale University Press, New Haven, p. 117 to 127</w:t>
      </w:r>
    </w:p>
  </w:footnote>
  <w:footnote w:id="8">
    <w:p w:rsidR="0066184D" w:rsidRPr="009A221A" w:rsidRDefault="0066184D">
      <w:pPr>
        <w:pStyle w:val="Notedebasdepage"/>
        <w:rPr>
          <w:rFonts w:ascii="Garamond" w:hAnsi="Garamond" w:cs="Times New Roman"/>
          <w:lang w:val="en-US"/>
        </w:rPr>
      </w:pPr>
      <w:r w:rsidRPr="00070FD0">
        <w:rPr>
          <w:rStyle w:val="Appelnotedebasdep"/>
          <w:rFonts w:ascii="Garamond" w:hAnsi="Garamond" w:cs="Times New Roman"/>
        </w:rPr>
        <w:footnoteRef/>
      </w:r>
      <w:r w:rsidRPr="009A221A">
        <w:rPr>
          <w:rFonts w:ascii="Garamond" w:hAnsi="Garamond" w:cs="Times New Roman"/>
          <w:lang w:val="en-US"/>
        </w:rPr>
        <w:t xml:space="preserve"> Ibid., p. 219-220</w:t>
      </w:r>
    </w:p>
  </w:footnote>
  <w:footnote w:id="9">
    <w:p w:rsidR="0066184D" w:rsidRPr="00796C09" w:rsidRDefault="0066184D">
      <w:pPr>
        <w:pStyle w:val="Notedebasdepage"/>
        <w:rPr>
          <w:rFonts w:ascii="Times New Roman" w:hAnsi="Times New Roman" w:cs="Times New Roman"/>
          <w:lang w:val="en-US"/>
        </w:rPr>
      </w:pPr>
      <w:r w:rsidRPr="00796C09">
        <w:rPr>
          <w:rStyle w:val="Appelnotedebasdep"/>
          <w:rFonts w:ascii="Times New Roman" w:hAnsi="Times New Roman" w:cs="Times New Roman"/>
        </w:rPr>
        <w:footnoteRef/>
      </w:r>
      <w:r w:rsidRPr="00796C09">
        <w:rPr>
          <w:rFonts w:ascii="Times New Roman" w:hAnsi="Times New Roman" w:cs="Times New Roman"/>
          <w:lang w:val="en-US"/>
        </w:rPr>
        <w:t xml:space="preserve"> Or "domesticate" at Scott's idea. In </w:t>
      </w:r>
      <w:proofErr w:type="spellStart"/>
      <w:r w:rsidRPr="00796C09">
        <w:rPr>
          <w:rFonts w:ascii="Times New Roman" w:hAnsi="Times New Roman" w:cs="Times New Roman"/>
          <w:lang w:val="en-US"/>
        </w:rPr>
        <w:t>Khaldunian</w:t>
      </w:r>
      <w:proofErr w:type="spellEnd"/>
      <w:r w:rsidRPr="00796C09">
        <w:rPr>
          <w:rFonts w:ascii="Times New Roman" w:hAnsi="Times New Roman" w:cs="Times New Roman"/>
          <w:lang w:val="en-US"/>
        </w:rPr>
        <w:t xml:space="preserve"> language, "to settle" means "to disarm", as opposed to "Bedouins" which designates the tribal populations which arms each of its male members.</w:t>
      </w:r>
    </w:p>
  </w:footnote>
  <w:footnote w:id="10">
    <w:p w:rsidR="0066184D" w:rsidRPr="00796C09" w:rsidRDefault="0066184D">
      <w:pPr>
        <w:pStyle w:val="Notedebasdepage"/>
        <w:rPr>
          <w:rFonts w:ascii="Times New Roman" w:hAnsi="Times New Roman" w:cs="Times New Roman"/>
        </w:rPr>
      </w:pPr>
      <w:r w:rsidRPr="00796C09">
        <w:rPr>
          <w:rStyle w:val="Appelnotedebasdep"/>
          <w:rFonts w:ascii="Times New Roman" w:hAnsi="Times New Roman" w:cs="Times New Roman"/>
        </w:rPr>
        <w:footnoteRef/>
      </w:r>
      <w:r w:rsidRPr="00796C09">
        <w:rPr>
          <w:rFonts w:ascii="Times New Roman" w:hAnsi="Times New Roman" w:cs="Times New Roman"/>
        </w:rPr>
        <w:t xml:space="preserve"> Gabriel Martinez gros, </w:t>
      </w:r>
      <w:r w:rsidRPr="00AA12D9">
        <w:rPr>
          <w:rFonts w:ascii="Times New Roman" w:hAnsi="Times New Roman" w:cs="Times New Roman"/>
          <w:i/>
        </w:rPr>
        <w:t>brève histoire des empires, comment ils naissent ils disparaissent</w:t>
      </w:r>
      <w:r w:rsidRPr="00796C09">
        <w:rPr>
          <w:rFonts w:ascii="Times New Roman" w:hAnsi="Times New Roman" w:cs="Times New Roman"/>
        </w:rPr>
        <w:t>,</w:t>
      </w:r>
      <w:r>
        <w:rPr>
          <w:rFonts w:ascii="Times New Roman" w:hAnsi="Times New Roman" w:cs="Times New Roman"/>
        </w:rPr>
        <w:t xml:space="preserve"> Point, 2016</w:t>
      </w:r>
      <w:r w:rsidRPr="00796C09">
        <w:rPr>
          <w:rFonts w:ascii="Times New Roman" w:hAnsi="Times New Roman" w:cs="Times New Roman"/>
        </w:rPr>
        <w:t xml:space="preserve"> p. 16-17</w:t>
      </w:r>
    </w:p>
  </w:footnote>
  <w:footnote w:id="11">
    <w:p w:rsidR="0066184D" w:rsidRPr="00796C09" w:rsidRDefault="0066184D">
      <w:pPr>
        <w:pStyle w:val="Notedebasdepage"/>
        <w:rPr>
          <w:rFonts w:ascii="Times New Roman" w:hAnsi="Times New Roman" w:cs="Times New Roman"/>
        </w:rPr>
      </w:pPr>
      <w:r w:rsidRPr="00796C09">
        <w:rPr>
          <w:rStyle w:val="Appelnotedebasdep"/>
          <w:rFonts w:ascii="Times New Roman" w:hAnsi="Times New Roman" w:cs="Times New Roman"/>
        </w:rPr>
        <w:footnoteRef/>
      </w:r>
      <w:r w:rsidRPr="00796C09">
        <w:rPr>
          <w:rFonts w:ascii="Times New Roman" w:hAnsi="Times New Roman" w:cs="Times New Roman"/>
        </w:rPr>
        <w:t xml:space="preserve"> </w:t>
      </w:r>
      <w:proofErr w:type="spellStart"/>
      <w:r w:rsidR="00F20291">
        <w:rPr>
          <w:rFonts w:ascii="Times New Roman" w:hAnsi="Times New Roman" w:cs="Times New Roman"/>
        </w:rPr>
        <w:t>P</w:t>
      </w:r>
      <w:r w:rsidR="00F20291" w:rsidRPr="00F20291">
        <w:rPr>
          <w:rFonts w:ascii="Times New Roman" w:hAnsi="Times New Roman" w:cs="Times New Roman"/>
        </w:rPr>
        <w:t>hillipe</w:t>
      </w:r>
      <w:proofErr w:type="spellEnd"/>
      <w:r w:rsidR="00F20291" w:rsidRPr="00F20291">
        <w:rPr>
          <w:rFonts w:ascii="Times New Roman" w:hAnsi="Times New Roman" w:cs="Times New Roman"/>
        </w:rPr>
        <w:t xml:space="preserve"> </w:t>
      </w:r>
      <w:proofErr w:type="spellStart"/>
      <w:r w:rsidR="00F20291" w:rsidRPr="00F20291">
        <w:rPr>
          <w:rFonts w:ascii="Times New Roman" w:hAnsi="Times New Roman" w:cs="Times New Roman"/>
        </w:rPr>
        <w:t>Nemo</w:t>
      </w:r>
      <w:proofErr w:type="spellEnd"/>
      <w:r w:rsidR="00F20291" w:rsidRPr="00F20291">
        <w:rPr>
          <w:rFonts w:ascii="Times New Roman" w:hAnsi="Times New Roman" w:cs="Times New Roman"/>
        </w:rPr>
        <w:t>, Histoire des idées politiques dans l'Antiquité et au Moyen Âge, PUF, Paris, 2012</w:t>
      </w:r>
      <w:r w:rsidRPr="00796C09">
        <w:rPr>
          <w:rFonts w:ascii="Times New Roman" w:hAnsi="Times New Roman" w:cs="Times New Roman"/>
        </w:rPr>
        <w:t xml:space="preserve">, p. 127 et </w:t>
      </w:r>
      <w:proofErr w:type="spellStart"/>
      <w:r w:rsidRPr="00796C09">
        <w:rPr>
          <w:rFonts w:ascii="Times New Roman" w:hAnsi="Times New Roman" w:cs="Times New Roman"/>
        </w:rPr>
        <w:t>suiv</w:t>
      </w:r>
      <w:proofErr w:type="spellEnd"/>
    </w:p>
  </w:footnote>
  <w:footnote w:id="12">
    <w:p w:rsidR="0066184D" w:rsidRPr="007B783E" w:rsidRDefault="0066184D">
      <w:pPr>
        <w:pStyle w:val="Notedebasdepage"/>
        <w:rPr>
          <w:rFonts w:ascii="Times New Roman" w:hAnsi="Times New Roman" w:cs="Times New Roman"/>
          <w:lang w:val="en-US"/>
        </w:rPr>
      </w:pPr>
      <w:r w:rsidRPr="00796C09">
        <w:rPr>
          <w:rStyle w:val="Appelnotedebasdep"/>
          <w:rFonts w:ascii="Times New Roman" w:hAnsi="Times New Roman" w:cs="Times New Roman"/>
        </w:rPr>
        <w:footnoteRef/>
      </w:r>
      <w:r w:rsidRPr="007B783E">
        <w:rPr>
          <w:rFonts w:ascii="Times New Roman" w:hAnsi="Times New Roman" w:cs="Times New Roman"/>
          <w:lang w:val="en-US"/>
        </w:rPr>
        <w:t xml:space="preserve"> Ibid., p. 228</w:t>
      </w:r>
    </w:p>
  </w:footnote>
  <w:footnote w:id="13">
    <w:p w:rsidR="0066184D" w:rsidRPr="009A221A" w:rsidRDefault="0066184D">
      <w:pPr>
        <w:pStyle w:val="Notedebasdepage"/>
        <w:rPr>
          <w:rFonts w:ascii="Times New Roman" w:hAnsi="Times New Roman" w:cs="Times New Roman"/>
          <w:lang w:val="en-US"/>
        </w:rPr>
      </w:pPr>
      <w:r w:rsidRPr="00796C09">
        <w:rPr>
          <w:rStyle w:val="Appelnotedebasdep"/>
          <w:rFonts w:ascii="Times New Roman" w:hAnsi="Times New Roman" w:cs="Times New Roman"/>
        </w:rPr>
        <w:footnoteRef/>
      </w:r>
      <w:r w:rsidRPr="009A221A">
        <w:rPr>
          <w:rFonts w:ascii="Times New Roman" w:hAnsi="Times New Roman" w:cs="Times New Roman"/>
          <w:lang w:val="en-US"/>
        </w:rPr>
        <w:t xml:space="preserve"> Ibid., p. 255-257</w:t>
      </w:r>
    </w:p>
  </w:footnote>
  <w:footnote w:id="14">
    <w:p w:rsidR="0066184D" w:rsidRPr="00E829F0" w:rsidRDefault="0066184D">
      <w:pPr>
        <w:pStyle w:val="Notedebasdepage"/>
        <w:rPr>
          <w:rFonts w:ascii="Times New Roman" w:hAnsi="Times New Roman" w:cs="Times New Roman"/>
          <w:lang w:val="en-US"/>
        </w:rPr>
      </w:pPr>
      <w:r w:rsidRPr="00E829F0">
        <w:rPr>
          <w:rStyle w:val="Appelnotedebasdep"/>
          <w:rFonts w:ascii="Times New Roman" w:hAnsi="Times New Roman" w:cs="Times New Roman"/>
        </w:rPr>
        <w:footnoteRef/>
      </w:r>
      <w:r w:rsidRPr="00E829F0">
        <w:rPr>
          <w:rFonts w:ascii="Times New Roman" w:hAnsi="Times New Roman" w:cs="Times New Roman"/>
          <w:lang w:val="en-US"/>
        </w:rPr>
        <w:t xml:space="preserve"> Ivan </w:t>
      </w:r>
      <w:proofErr w:type="spellStart"/>
      <w:r w:rsidRPr="00E829F0">
        <w:rPr>
          <w:rFonts w:ascii="Times New Roman" w:hAnsi="Times New Roman" w:cs="Times New Roman"/>
          <w:lang w:val="en-US"/>
        </w:rPr>
        <w:t>Illich</w:t>
      </w:r>
      <w:proofErr w:type="spellEnd"/>
      <w:r w:rsidRPr="00E829F0">
        <w:rPr>
          <w:rFonts w:ascii="Times New Roman" w:hAnsi="Times New Roman" w:cs="Times New Roman"/>
          <w:lang w:val="en-US"/>
        </w:rPr>
        <w:t xml:space="preserve">, </w:t>
      </w:r>
      <w:r w:rsidRPr="00AA12D9">
        <w:rPr>
          <w:rFonts w:ascii="Times New Roman" w:hAnsi="Times New Roman" w:cs="Times New Roman"/>
          <w:i/>
          <w:lang w:val="en-US"/>
        </w:rPr>
        <w:t xml:space="preserve">River North of the Future: The Testament of Ivan </w:t>
      </w:r>
      <w:proofErr w:type="spellStart"/>
      <w:r w:rsidRPr="00AA12D9">
        <w:rPr>
          <w:rFonts w:ascii="Times New Roman" w:hAnsi="Times New Roman" w:cs="Times New Roman"/>
          <w:i/>
          <w:lang w:val="en-US"/>
        </w:rPr>
        <w:t>Illich</w:t>
      </w:r>
      <w:proofErr w:type="spellEnd"/>
      <w:r w:rsidRPr="00AA12D9">
        <w:rPr>
          <w:rFonts w:ascii="Times New Roman" w:hAnsi="Times New Roman" w:cs="Times New Roman"/>
          <w:i/>
          <w:lang w:val="en-US"/>
        </w:rPr>
        <w:t xml:space="preserve"> As Told to David </w:t>
      </w:r>
      <w:proofErr w:type="spellStart"/>
      <w:r w:rsidRPr="00AA12D9">
        <w:rPr>
          <w:rFonts w:ascii="Times New Roman" w:hAnsi="Times New Roman" w:cs="Times New Roman"/>
          <w:i/>
          <w:lang w:val="en-US"/>
        </w:rPr>
        <w:t>Cayley</w:t>
      </w:r>
      <w:proofErr w:type="spellEnd"/>
      <w:r w:rsidRPr="00E829F0">
        <w:rPr>
          <w:rFonts w:ascii="Times New Roman" w:hAnsi="Times New Roman" w:cs="Times New Roman"/>
          <w:lang w:val="en-US"/>
        </w:rPr>
        <w:t xml:space="preserve">, House of </w:t>
      </w:r>
      <w:proofErr w:type="spellStart"/>
      <w:r w:rsidRPr="00E829F0">
        <w:rPr>
          <w:rFonts w:ascii="Times New Roman" w:hAnsi="Times New Roman" w:cs="Times New Roman"/>
          <w:lang w:val="en-US"/>
        </w:rPr>
        <w:t>Anansi</w:t>
      </w:r>
      <w:proofErr w:type="spellEnd"/>
      <w:r w:rsidRPr="00E829F0">
        <w:rPr>
          <w:rFonts w:ascii="Times New Roman" w:hAnsi="Times New Roman" w:cs="Times New Roman"/>
          <w:lang w:val="en-US"/>
        </w:rPr>
        <w:t xml:space="preserve"> press Inc., Toronto p. 47-48</w:t>
      </w:r>
    </w:p>
  </w:footnote>
  <w:footnote w:id="15">
    <w:p w:rsidR="0066184D" w:rsidRPr="00796C09" w:rsidRDefault="0066184D">
      <w:pPr>
        <w:pStyle w:val="Notedebasdepage"/>
        <w:rPr>
          <w:rFonts w:ascii="Times New Roman" w:hAnsi="Times New Roman" w:cs="Times New Roman"/>
        </w:rPr>
      </w:pPr>
      <w:r w:rsidRPr="00796C09">
        <w:rPr>
          <w:rStyle w:val="Appelnotedebasdep"/>
          <w:rFonts w:ascii="Times New Roman" w:hAnsi="Times New Roman" w:cs="Times New Roman"/>
        </w:rPr>
        <w:footnoteRef/>
      </w:r>
      <w:r w:rsidRPr="00796C09">
        <w:rPr>
          <w:rFonts w:ascii="Times New Roman" w:hAnsi="Times New Roman" w:cs="Times New Roman"/>
        </w:rPr>
        <w:t xml:space="preserve"> Jacques Le Goff, </w:t>
      </w:r>
      <w:r w:rsidRPr="00AA12D9">
        <w:rPr>
          <w:rFonts w:ascii="Times New Roman" w:hAnsi="Times New Roman" w:cs="Times New Roman"/>
          <w:i/>
        </w:rPr>
        <w:t>la civilisation de l’occident médiévale</w:t>
      </w:r>
      <w:r>
        <w:rPr>
          <w:rFonts w:ascii="Times New Roman" w:hAnsi="Times New Roman" w:cs="Times New Roman"/>
        </w:rPr>
        <w:t>,</w:t>
      </w:r>
      <w:r w:rsidRPr="007D51EA">
        <w:t xml:space="preserve"> </w:t>
      </w:r>
      <w:r w:rsidRPr="007D51EA">
        <w:rPr>
          <w:rFonts w:ascii="Times New Roman" w:hAnsi="Times New Roman" w:cs="Times New Roman"/>
        </w:rPr>
        <w:t>Flammarion</w:t>
      </w:r>
      <w:r>
        <w:rPr>
          <w:rFonts w:ascii="Times New Roman" w:hAnsi="Times New Roman" w:cs="Times New Roman"/>
        </w:rPr>
        <w:t>, Paris, 2008</w:t>
      </w:r>
      <w:r w:rsidRPr="00AA12D9">
        <w:rPr>
          <w:rFonts w:ascii="Times New Roman" w:hAnsi="Times New Roman" w:cs="Times New Roman"/>
          <w:i/>
        </w:rPr>
        <w:t xml:space="preserve"> </w:t>
      </w:r>
      <w:r w:rsidRPr="00796C09">
        <w:rPr>
          <w:rFonts w:ascii="Times New Roman" w:hAnsi="Times New Roman" w:cs="Times New Roman"/>
        </w:rPr>
        <w:t>p. 164 à 166</w:t>
      </w:r>
    </w:p>
  </w:footnote>
  <w:footnote w:id="16">
    <w:p w:rsidR="0066184D" w:rsidRPr="009A221A" w:rsidRDefault="0066184D">
      <w:pPr>
        <w:pStyle w:val="Notedebasdepage"/>
        <w:rPr>
          <w:rFonts w:ascii="Times New Roman" w:hAnsi="Times New Roman" w:cs="Times New Roman"/>
          <w:lang w:val="en-US"/>
        </w:rPr>
      </w:pPr>
      <w:r w:rsidRPr="00796C09">
        <w:rPr>
          <w:rStyle w:val="Appelnotedebasdep"/>
          <w:rFonts w:ascii="Times New Roman" w:hAnsi="Times New Roman" w:cs="Times New Roman"/>
        </w:rPr>
        <w:footnoteRef/>
      </w:r>
      <w:r w:rsidRPr="009A221A">
        <w:rPr>
          <w:rFonts w:ascii="Times New Roman" w:hAnsi="Times New Roman" w:cs="Times New Roman"/>
          <w:lang w:val="en-US"/>
        </w:rPr>
        <w:t xml:space="preserve"> </w:t>
      </w:r>
      <w:proofErr w:type="gramStart"/>
      <w:r w:rsidRPr="009A221A">
        <w:rPr>
          <w:rFonts w:ascii="Times New Roman" w:hAnsi="Times New Roman" w:cs="Times New Roman"/>
          <w:lang w:val="en-US"/>
        </w:rPr>
        <w:t>Ibid.,</w:t>
      </w:r>
      <w:proofErr w:type="gramEnd"/>
      <w:r w:rsidRPr="009A221A">
        <w:rPr>
          <w:rFonts w:ascii="Times New Roman" w:hAnsi="Times New Roman" w:cs="Times New Roman"/>
          <w:lang w:val="en-US"/>
        </w:rPr>
        <w:t xml:space="preserve"> p. 114 et </w:t>
      </w:r>
      <w:proofErr w:type="spellStart"/>
      <w:r w:rsidRPr="009A221A">
        <w:rPr>
          <w:rFonts w:ascii="Times New Roman" w:hAnsi="Times New Roman" w:cs="Times New Roman"/>
          <w:lang w:val="en-US"/>
        </w:rPr>
        <w:t>suiv</w:t>
      </w:r>
      <w:proofErr w:type="spellEnd"/>
      <w:r w:rsidRPr="009A221A">
        <w:rPr>
          <w:rFonts w:ascii="Times New Roman" w:hAnsi="Times New Roman" w:cs="Times New Roman"/>
          <w:lang w:val="en-US"/>
        </w:rPr>
        <w:t>.</w:t>
      </w:r>
    </w:p>
  </w:footnote>
  <w:footnote w:id="17">
    <w:p w:rsidR="0066184D" w:rsidRPr="00C03E04" w:rsidRDefault="0066184D">
      <w:pPr>
        <w:pStyle w:val="Notedebasdepage"/>
        <w:rPr>
          <w:rFonts w:ascii="Times New Roman" w:hAnsi="Times New Roman" w:cs="Times New Roman"/>
          <w:lang w:val="en-US"/>
        </w:rPr>
      </w:pPr>
      <w:r w:rsidRPr="00901BCF">
        <w:rPr>
          <w:rStyle w:val="Appelnotedebasdep"/>
          <w:rFonts w:ascii="Times New Roman" w:hAnsi="Times New Roman" w:cs="Times New Roman"/>
        </w:rPr>
        <w:footnoteRef/>
      </w:r>
      <w:r w:rsidRPr="00C03E04">
        <w:rPr>
          <w:rFonts w:ascii="Times New Roman" w:hAnsi="Times New Roman" w:cs="Times New Roman"/>
          <w:lang w:val="en-US"/>
        </w:rPr>
        <w:t xml:space="preserve"> Lewis Mumford, </w:t>
      </w:r>
      <w:r w:rsidRPr="00AA12D9">
        <w:rPr>
          <w:rFonts w:ascii="Times New Roman" w:hAnsi="Times New Roman" w:cs="Times New Roman"/>
          <w:i/>
          <w:lang w:val="en-US"/>
        </w:rPr>
        <w:t>Technics and civilization</w:t>
      </w:r>
      <w:r w:rsidRPr="00C03E04">
        <w:rPr>
          <w:rFonts w:ascii="Times New Roman" w:hAnsi="Times New Roman" w:cs="Times New Roman"/>
          <w:lang w:val="en-US"/>
        </w:rPr>
        <w:t>,</w:t>
      </w:r>
      <w:r>
        <w:rPr>
          <w:rFonts w:ascii="Times New Roman" w:hAnsi="Times New Roman" w:cs="Times New Roman"/>
          <w:lang w:val="en-US"/>
        </w:rPr>
        <w:t xml:space="preserve"> University of Chicago press edition, 2010</w:t>
      </w:r>
      <w:r w:rsidRPr="00C03E04">
        <w:rPr>
          <w:rFonts w:ascii="Times New Roman" w:hAnsi="Times New Roman" w:cs="Times New Roman"/>
          <w:lang w:val="en-US"/>
        </w:rPr>
        <w:t xml:space="preserve"> p. 24</w:t>
      </w:r>
    </w:p>
  </w:footnote>
  <w:footnote w:id="18">
    <w:p w:rsidR="0066184D" w:rsidRPr="00901BCF" w:rsidRDefault="0066184D">
      <w:pPr>
        <w:pStyle w:val="Notedebasdepage"/>
        <w:rPr>
          <w:rFonts w:ascii="Times New Roman" w:hAnsi="Times New Roman" w:cs="Times New Roman"/>
        </w:rPr>
      </w:pPr>
      <w:r w:rsidRPr="00901BCF">
        <w:rPr>
          <w:rStyle w:val="Appelnotedebasdep"/>
          <w:rFonts w:ascii="Times New Roman" w:hAnsi="Times New Roman" w:cs="Times New Roman"/>
        </w:rPr>
        <w:footnoteRef/>
      </w:r>
      <w:r w:rsidRPr="00901BCF">
        <w:rPr>
          <w:rFonts w:ascii="Times New Roman" w:hAnsi="Times New Roman" w:cs="Times New Roman"/>
        </w:rPr>
        <w:t xml:space="preserve"> Ibid., p.25</w:t>
      </w:r>
    </w:p>
  </w:footnote>
  <w:footnote w:id="19">
    <w:p w:rsidR="0066184D" w:rsidRPr="00796C09" w:rsidRDefault="0066184D">
      <w:pPr>
        <w:pStyle w:val="Notedebasdepage"/>
        <w:rPr>
          <w:rFonts w:ascii="Times New Roman" w:hAnsi="Times New Roman" w:cs="Times New Roman"/>
        </w:rPr>
      </w:pPr>
      <w:r w:rsidRPr="00901BCF">
        <w:rPr>
          <w:rStyle w:val="Appelnotedebasdep"/>
          <w:rFonts w:ascii="Times New Roman" w:hAnsi="Times New Roman" w:cs="Times New Roman"/>
        </w:rPr>
        <w:footnoteRef/>
      </w:r>
      <w:r w:rsidRPr="00901BCF">
        <w:rPr>
          <w:rFonts w:ascii="Times New Roman" w:hAnsi="Times New Roman" w:cs="Times New Roman"/>
        </w:rPr>
        <w:t xml:space="preserve"> Ibid., p. 26-27</w:t>
      </w:r>
    </w:p>
  </w:footnote>
  <w:footnote w:id="20">
    <w:p w:rsidR="0066184D" w:rsidRPr="00796C09" w:rsidRDefault="0066184D">
      <w:pPr>
        <w:pStyle w:val="Notedebasdepage"/>
        <w:rPr>
          <w:rFonts w:ascii="Times New Roman" w:hAnsi="Times New Roman" w:cs="Times New Roman"/>
        </w:rPr>
      </w:pPr>
      <w:r w:rsidRPr="00796C09">
        <w:rPr>
          <w:rStyle w:val="Appelnotedebasdep"/>
          <w:rFonts w:ascii="Times New Roman" w:hAnsi="Times New Roman" w:cs="Times New Roman"/>
        </w:rPr>
        <w:footnoteRef/>
      </w:r>
      <w:r w:rsidRPr="00796C09">
        <w:rPr>
          <w:rFonts w:ascii="Times New Roman" w:hAnsi="Times New Roman" w:cs="Times New Roman"/>
        </w:rPr>
        <w:t xml:space="preserve"> Robert </w:t>
      </w:r>
      <w:proofErr w:type="spellStart"/>
      <w:r w:rsidRPr="00796C09">
        <w:rPr>
          <w:rFonts w:ascii="Times New Roman" w:hAnsi="Times New Roman" w:cs="Times New Roman"/>
        </w:rPr>
        <w:t>Muchembled</w:t>
      </w:r>
      <w:proofErr w:type="spellEnd"/>
      <w:r w:rsidRPr="00796C09">
        <w:rPr>
          <w:rFonts w:ascii="Times New Roman" w:hAnsi="Times New Roman" w:cs="Times New Roman"/>
        </w:rPr>
        <w:t xml:space="preserve">, </w:t>
      </w:r>
      <w:r w:rsidRPr="00796C09">
        <w:rPr>
          <w:rFonts w:ascii="Times New Roman" w:hAnsi="Times New Roman" w:cs="Times New Roman"/>
          <w:i/>
        </w:rPr>
        <w:t>culture de masse et culture populaire au XVe- XVIIIe siècle</w:t>
      </w:r>
      <w:r w:rsidRPr="00796C09">
        <w:rPr>
          <w:rFonts w:ascii="Times New Roman" w:hAnsi="Times New Roman" w:cs="Times New Roman"/>
        </w:rPr>
        <w:t xml:space="preserve">, Flammarion, 1978 </w:t>
      </w:r>
      <w:proofErr w:type="spellStart"/>
      <w:r w:rsidRPr="00796C09">
        <w:rPr>
          <w:rFonts w:ascii="Times New Roman" w:hAnsi="Times New Roman" w:cs="Times New Roman"/>
        </w:rPr>
        <w:t>re-edit</w:t>
      </w:r>
      <w:proofErr w:type="spellEnd"/>
      <w:r w:rsidRPr="00796C09">
        <w:rPr>
          <w:rFonts w:ascii="Times New Roman" w:hAnsi="Times New Roman" w:cs="Times New Roman"/>
        </w:rPr>
        <w:t>., 2011 p. 225 à 228</w:t>
      </w:r>
    </w:p>
  </w:footnote>
  <w:footnote w:id="21">
    <w:p w:rsidR="0066184D" w:rsidRPr="00796C09" w:rsidRDefault="0066184D" w:rsidP="00E70E1F">
      <w:pPr>
        <w:pStyle w:val="Notedebasdepage"/>
        <w:rPr>
          <w:rFonts w:ascii="Times New Roman" w:hAnsi="Times New Roman" w:cs="Times New Roman"/>
          <w:lang w:val="en-US"/>
        </w:rPr>
      </w:pPr>
      <w:r w:rsidRPr="00796C09">
        <w:rPr>
          <w:rStyle w:val="Appelnotedebasdep"/>
          <w:rFonts w:ascii="Times New Roman" w:hAnsi="Times New Roman" w:cs="Times New Roman"/>
        </w:rPr>
        <w:footnoteRef/>
      </w:r>
      <w:r w:rsidRPr="00796C09">
        <w:rPr>
          <w:rFonts w:ascii="Times New Roman" w:hAnsi="Times New Roman" w:cs="Times New Roman"/>
          <w:lang w:val="en-US"/>
        </w:rPr>
        <w:t xml:space="preserve"> Thomas Hobbes, </w:t>
      </w:r>
      <w:r w:rsidRPr="00796C09">
        <w:rPr>
          <w:rFonts w:ascii="Times New Roman" w:hAnsi="Times New Roman" w:cs="Times New Roman"/>
          <w:i/>
          <w:lang w:val="en-US"/>
        </w:rPr>
        <w:t>Leviathan, The first Part, Of Man</w:t>
      </w:r>
      <w:r w:rsidRPr="00796C09">
        <w:rPr>
          <w:rFonts w:ascii="Times New Roman" w:hAnsi="Times New Roman" w:cs="Times New Roman"/>
          <w:lang w:val="en-US"/>
        </w:rPr>
        <w:t>, Chapter XI: Of the Difference of Manners</w:t>
      </w:r>
    </w:p>
  </w:footnote>
  <w:footnote w:id="22">
    <w:p w:rsidR="0066184D" w:rsidRPr="00DE01D6" w:rsidRDefault="0066184D">
      <w:pPr>
        <w:pStyle w:val="Notedebasdepage"/>
        <w:rPr>
          <w:rFonts w:ascii="Times New Roman" w:hAnsi="Times New Roman" w:cs="Times New Roman"/>
          <w:lang w:val="en-US"/>
        </w:rPr>
      </w:pPr>
      <w:r w:rsidRPr="00675F72">
        <w:rPr>
          <w:rStyle w:val="Appelnotedebasdep"/>
          <w:rFonts w:ascii="Times New Roman" w:hAnsi="Times New Roman" w:cs="Times New Roman"/>
        </w:rPr>
        <w:footnoteRef/>
      </w:r>
      <w:r w:rsidRPr="00675F72">
        <w:rPr>
          <w:rFonts w:ascii="Times New Roman" w:hAnsi="Times New Roman" w:cs="Times New Roman"/>
          <w:lang w:val="en-US"/>
        </w:rPr>
        <w:t xml:space="preserve"> Edward Palmer Thompson, </w:t>
      </w:r>
      <w:r w:rsidRPr="00675F72">
        <w:rPr>
          <w:rFonts w:ascii="Times New Roman" w:hAnsi="Times New Roman" w:cs="Times New Roman"/>
          <w:i/>
          <w:lang w:val="en-US"/>
        </w:rPr>
        <w:t>Customs in common</w:t>
      </w:r>
      <w:r w:rsidRPr="00675F72">
        <w:rPr>
          <w:rFonts w:ascii="Times New Roman" w:hAnsi="Times New Roman" w:cs="Times New Roman"/>
          <w:lang w:val="en-US"/>
        </w:rPr>
        <w:t>, Penguin book</w:t>
      </w:r>
      <w:r>
        <w:rPr>
          <w:rFonts w:ascii="Times New Roman" w:hAnsi="Times New Roman" w:cs="Times New Roman"/>
          <w:lang w:val="en-US"/>
        </w:rPr>
        <w:t>, London, 1991 p. 9 &amp; next</w:t>
      </w:r>
    </w:p>
  </w:footnote>
  <w:footnote w:id="23">
    <w:p w:rsidR="0066184D" w:rsidRPr="00AA3069" w:rsidRDefault="0066184D">
      <w:pPr>
        <w:pStyle w:val="Notedebasdepage"/>
        <w:rPr>
          <w:rFonts w:ascii="Times New Roman" w:hAnsi="Times New Roman" w:cs="Times New Roman"/>
          <w:lang w:val="en-US"/>
        </w:rPr>
      </w:pPr>
      <w:r w:rsidRPr="00B86F59">
        <w:rPr>
          <w:rStyle w:val="Appelnotedebasdep"/>
          <w:rFonts w:ascii="Times New Roman" w:hAnsi="Times New Roman" w:cs="Times New Roman"/>
        </w:rPr>
        <w:footnoteRef/>
      </w:r>
      <w:r w:rsidRPr="00B86F59">
        <w:rPr>
          <w:rFonts w:ascii="Times New Roman" w:hAnsi="Times New Roman" w:cs="Times New Roman"/>
        </w:rPr>
        <w:t xml:space="preserve"> Paul Murray Kendall, L'Angleterre au temps de la guerre des deux roses, Fa</w:t>
      </w:r>
      <w:r>
        <w:rPr>
          <w:rFonts w:ascii="Times New Roman" w:hAnsi="Times New Roman" w:cs="Times New Roman"/>
        </w:rPr>
        <w:t xml:space="preserve">yard, 1962, trad. </w:t>
      </w:r>
      <w:r w:rsidRPr="00AA3069">
        <w:rPr>
          <w:rFonts w:ascii="Times New Roman" w:hAnsi="Times New Roman" w:cs="Times New Roman"/>
          <w:lang w:val="en-US"/>
        </w:rPr>
        <w:t>1984, p. 275 to 277</w:t>
      </w:r>
    </w:p>
  </w:footnote>
  <w:footnote w:id="24">
    <w:p w:rsidR="0066184D" w:rsidRPr="005364FA" w:rsidRDefault="0066184D">
      <w:pPr>
        <w:pStyle w:val="Notedebasdepage"/>
        <w:rPr>
          <w:rFonts w:ascii="Times New Roman" w:hAnsi="Times New Roman" w:cs="Times New Roman"/>
          <w:lang w:val="en-US"/>
        </w:rPr>
      </w:pPr>
      <w:r w:rsidRPr="005364FA">
        <w:rPr>
          <w:rStyle w:val="Appelnotedebasdep"/>
          <w:rFonts w:ascii="Times New Roman" w:hAnsi="Times New Roman" w:cs="Times New Roman"/>
        </w:rPr>
        <w:footnoteRef/>
      </w:r>
      <w:r w:rsidRPr="005364FA">
        <w:rPr>
          <w:rFonts w:ascii="Times New Roman" w:hAnsi="Times New Roman" w:cs="Times New Roman"/>
          <w:lang w:val="en-US"/>
        </w:rPr>
        <w:t xml:space="preserve"> Edward Palmer Thompson, </w:t>
      </w:r>
      <w:r w:rsidRPr="005364FA">
        <w:rPr>
          <w:rFonts w:ascii="Times New Roman" w:hAnsi="Times New Roman" w:cs="Times New Roman"/>
          <w:i/>
          <w:lang w:val="en-US"/>
        </w:rPr>
        <w:t>Customs in common</w:t>
      </w:r>
      <w:r w:rsidRPr="005364FA">
        <w:rPr>
          <w:rFonts w:ascii="Times New Roman" w:hAnsi="Times New Roman" w:cs="Times New Roman"/>
          <w:lang w:val="en-US"/>
        </w:rPr>
        <w:t xml:space="preserve">, </w:t>
      </w:r>
      <w:proofErr w:type="spellStart"/>
      <w:r w:rsidRPr="005364FA">
        <w:rPr>
          <w:rFonts w:ascii="Times New Roman" w:hAnsi="Times New Roman" w:cs="Times New Roman"/>
          <w:lang w:val="en-US"/>
        </w:rPr>
        <w:t>O</w:t>
      </w:r>
      <w:r>
        <w:rPr>
          <w:rFonts w:ascii="Times New Roman" w:hAnsi="Times New Roman" w:cs="Times New Roman"/>
          <w:lang w:val="en-US"/>
        </w:rPr>
        <w:t>p.cit</w:t>
      </w:r>
      <w:proofErr w:type="spellEnd"/>
      <w:r>
        <w:rPr>
          <w:rFonts w:ascii="Times New Roman" w:hAnsi="Times New Roman" w:cs="Times New Roman"/>
          <w:lang w:val="en-US"/>
        </w:rPr>
        <w:t>., p. 373 to</w:t>
      </w:r>
      <w:r w:rsidRPr="005364FA">
        <w:rPr>
          <w:rFonts w:ascii="Times New Roman" w:hAnsi="Times New Roman" w:cs="Times New Roman"/>
          <w:lang w:val="en-US"/>
        </w:rPr>
        <w:t xml:space="preserve"> 374</w:t>
      </w:r>
    </w:p>
  </w:footnote>
  <w:footnote w:id="25">
    <w:p w:rsidR="0066184D" w:rsidRPr="005364FA" w:rsidRDefault="0066184D">
      <w:pPr>
        <w:pStyle w:val="Notedebasdepage"/>
        <w:rPr>
          <w:rFonts w:ascii="Times New Roman" w:hAnsi="Times New Roman" w:cs="Times New Roman"/>
          <w:lang w:val="en-US"/>
        </w:rPr>
      </w:pPr>
      <w:r w:rsidRPr="005364FA">
        <w:rPr>
          <w:rStyle w:val="Appelnotedebasdep"/>
          <w:rFonts w:ascii="Times New Roman" w:hAnsi="Times New Roman" w:cs="Times New Roman"/>
        </w:rPr>
        <w:footnoteRef/>
      </w:r>
      <w:r>
        <w:rPr>
          <w:rFonts w:ascii="Times New Roman" w:hAnsi="Times New Roman" w:cs="Times New Roman"/>
          <w:lang w:val="en-US"/>
        </w:rPr>
        <w:t xml:space="preserve"> Ibid., p.385 to</w:t>
      </w:r>
      <w:r w:rsidRPr="005364FA">
        <w:rPr>
          <w:rFonts w:ascii="Times New Roman" w:hAnsi="Times New Roman" w:cs="Times New Roman"/>
          <w:lang w:val="en-US"/>
        </w:rPr>
        <w:t xml:space="preserve"> 388</w:t>
      </w:r>
    </w:p>
  </w:footnote>
  <w:footnote w:id="26">
    <w:p w:rsidR="0066184D" w:rsidRPr="005364FA" w:rsidRDefault="0066184D">
      <w:pPr>
        <w:pStyle w:val="Notedebasdepage"/>
        <w:rPr>
          <w:rFonts w:ascii="Times New Roman" w:hAnsi="Times New Roman" w:cs="Times New Roman"/>
          <w:lang w:val="en-US"/>
        </w:rPr>
      </w:pPr>
      <w:r w:rsidRPr="005364FA">
        <w:rPr>
          <w:rStyle w:val="Appelnotedebasdep"/>
          <w:rFonts w:ascii="Times New Roman" w:hAnsi="Times New Roman" w:cs="Times New Roman"/>
        </w:rPr>
        <w:footnoteRef/>
      </w:r>
      <w:r w:rsidRPr="005364FA">
        <w:rPr>
          <w:rFonts w:ascii="Times New Roman" w:hAnsi="Times New Roman" w:cs="Times New Roman"/>
          <w:lang w:val="en-US"/>
        </w:rPr>
        <w:t xml:space="preserve"> Edward Palmer Thompson, </w:t>
      </w:r>
      <w:r w:rsidRPr="005364FA">
        <w:rPr>
          <w:rFonts w:ascii="Times New Roman" w:hAnsi="Times New Roman" w:cs="Times New Roman"/>
          <w:i/>
          <w:lang w:val="en-US"/>
        </w:rPr>
        <w:t xml:space="preserve">the making of the </w:t>
      </w:r>
      <w:proofErr w:type="spellStart"/>
      <w:r w:rsidRPr="005364FA">
        <w:rPr>
          <w:rFonts w:ascii="Times New Roman" w:hAnsi="Times New Roman" w:cs="Times New Roman"/>
          <w:i/>
          <w:lang w:val="en-US"/>
        </w:rPr>
        <w:t>english</w:t>
      </w:r>
      <w:proofErr w:type="spellEnd"/>
      <w:r w:rsidRPr="005364FA">
        <w:rPr>
          <w:rFonts w:ascii="Times New Roman" w:hAnsi="Times New Roman" w:cs="Times New Roman"/>
          <w:i/>
          <w:lang w:val="en-US"/>
        </w:rPr>
        <w:t xml:space="preserve"> working class</w:t>
      </w:r>
      <w:r w:rsidRPr="005364FA">
        <w:rPr>
          <w:rFonts w:ascii="Times New Roman" w:hAnsi="Times New Roman" w:cs="Times New Roman"/>
          <w:lang w:val="en-US"/>
        </w:rPr>
        <w:t xml:space="preserve">, Vintage books, New York, </w:t>
      </w:r>
      <w:r>
        <w:rPr>
          <w:rFonts w:ascii="Times New Roman" w:hAnsi="Times New Roman" w:cs="Times New Roman"/>
          <w:lang w:val="en-US"/>
        </w:rPr>
        <w:t xml:space="preserve">p. 59 to </w:t>
      </w:r>
      <w:r w:rsidRPr="005364FA">
        <w:rPr>
          <w:rFonts w:ascii="Times New Roman" w:hAnsi="Times New Roman" w:cs="Times New Roman"/>
          <w:lang w:val="en-US"/>
        </w:rPr>
        <w:t>62</w:t>
      </w:r>
    </w:p>
  </w:footnote>
  <w:footnote w:id="27">
    <w:p w:rsidR="0066184D" w:rsidRPr="00796C09" w:rsidRDefault="0066184D" w:rsidP="0045713C">
      <w:pPr>
        <w:pStyle w:val="Notedebasdepage"/>
        <w:rPr>
          <w:rFonts w:ascii="Times New Roman" w:hAnsi="Times New Roman" w:cs="Times New Roman"/>
          <w:lang w:val="en-US"/>
        </w:rPr>
      </w:pPr>
      <w:r w:rsidRPr="005364FA">
        <w:rPr>
          <w:rStyle w:val="Appelnotedebasdep"/>
          <w:rFonts w:ascii="Times New Roman" w:hAnsi="Times New Roman" w:cs="Times New Roman"/>
        </w:rPr>
        <w:footnoteRef/>
      </w:r>
      <w:r w:rsidRPr="005364FA">
        <w:rPr>
          <w:rFonts w:ascii="Times New Roman" w:hAnsi="Times New Roman" w:cs="Times New Roman"/>
          <w:lang w:val="en-US"/>
        </w:rPr>
        <w:t xml:space="preserve"> </w:t>
      </w:r>
      <w:proofErr w:type="spellStart"/>
      <w:r w:rsidRPr="005364FA">
        <w:rPr>
          <w:rFonts w:ascii="Times New Roman" w:hAnsi="Times New Roman" w:cs="Times New Roman"/>
          <w:i/>
          <w:lang w:val="en-US"/>
        </w:rPr>
        <w:t>Considération</w:t>
      </w:r>
      <w:proofErr w:type="spellEnd"/>
      <w:r w:rsidRPr="00796C09">
        <w:rPr>
          <w:rFonts w:ascii="Times New Roman" w:hAnsi="Times New Roman" w:cs="Times New Roman"/>
          <w:i/>
          <w:lang w:val="en-US"/>
        </w:rPr>
        <w:t xml:space="preserve"> of the cause in question Before the Lords Touching Depopulation</w:t>
      </w:r>
      <w:r w:rsidRPr="00796C09">
        <w:rPr>
          <w:rFonts w:ascii="Times New Roman" w:hAnsi="Times New Roman" w:cs="Times New Roman"/>
          <w:lang w:val="en-US"/>
        </w:rPr>
        <w:t>, cit. in, 1995</w:t>
      </w:r>
    </w:p>
    <w:p w:rsidR="0066184D" w:rsidRPr="00796C09" w:rsidRDefault="0066184D" w:rsidP="0045713C">
      <w:pPr>
        <w:pStyle w:val="Notedebasdepage"/>
        <w:rPr>
          <w:rFonts w:ascii="Times New Roman" w:hAnsi="Times New Roman" w:cs="Times New Roman"/>
          <w:lang w:val="en-US"/>
        </w:rPr>
      </w:pPr>
      <w:r w:rsidRPr="00796C09">
        <w:rPr>
          <w:rFonts w:ascii="Times New Roman" w:hAnsi="Times New Roman" w:cs="Times New Roman"/>
          <w:lang w:val="en-US"/>
        </w:rPr>
        <w:t>The Seventeenth-Century Revolution in the English Land Law, Charles J. Reid Jr., Cleveland State Law Review p. 36</w:t>
      </w:r>
    </w:p>
  </w:footnote>
  <w:footnote w:id="28">
    <w:p w:rsidR="0066184D" w:rsidRPr="007D51EA" w:rsidRDefault="0066184D">
      <w:pPr>
        <w:pStyle w:val="Notedebasdepage"/>
        <w:rPr>
          <w:rFonts w:ascii="Times New Roman" w:hAnsi="Times New Roman" w:cs="Times New Roman"/>
        </w:rPr>
      </w:pPr>
      <w:r w:rsidRPr="00796C09">
        <w:rPr>
          <w:rStyle w:val="Appelnotedebasdep"/>
          <w:rFonts w:ascii="Times New Roman" w:hAnsi="Times New Roman" w:cs="Times New Roman"/>
        </w:rPr>
        <w:footnoteRef/>
      </w:r>
      <w:r w:rsidRPr="007D51EA">
        <w:rPr>
          <w:rFonts w:ascii="Times New Roman" w:hAnsi="Times New Roman" w:cs="Times New Roman"/>
        </w:rPr>
        <w:t xml:space="preserve"> Antoine de </w:t>
      </w:r>
      <w:proofErr w:type="spellStart"/>
      <w:r w:rsidRPr="007D51EA">
        <w:rPr>
          <w:rFonts w:ascii="Times New Roman" w:hAnsi="Times New Roman" w:cs="Times New Roman"/>
        </w:rPr>
        <w:t>Monchretien</w:t>
      </w:r>
      <w:proofErr w:type="spellEnd"/>
      <w:r w:rsidRPr="007D51EA">
        <w:rPr>
          <w:rFonts w:ascii="Times New Roman" w:hAnsi="Times New Roman" w:cs="Times New Roman"/>
        </w:rPr>
        <w:t xml:space="preserve">, </w:t>
      </w:r>
      <w:r w:rsidRPr="007D51EA">
        <w:rPr>
          <w:rFonts w:ascii="Times New Roman" w:hAnsi="Times New Roman" w:cs="Times New Roman"/>
          <w:i/>
        </w:rPr>
        <w:t>Traité d’économie politique</w:t>
      </w:r>
      <w:r w:rsidRPr="007D51EA">
        <w:rPr>
          <w:rFonts w:ascii="Times New Roman" w:hAnsi="Times New Roman" w:cs="Times New Roman"/>
        </w:rPr>
        <w:t>, 1616 p. 145</w:t>
      </w:r>
      <w:r>
        <w:rPr>
          <w:rFonts w:ascii="Times New Roman" w:hAnsi="Times New Roman" w:cs="Times New Roman"/>
        </w:rPr>
        <w:t> </w:t>
      </w:r>
    </w:p>
  </w:footnote>
  <w:footnote w:id="29">
    <w:p w:rsidR="0066184D" w:rsidRPr="00796C09" w:rsidRDefault="0066184D">
      <w:pPr>
        <w:pStyle w:val="Notedebasdepage"/>
        <w:rPr>
          <w:rFonts w:ascii="Times New Roman" w:hAnsi="Times New Roman" w:cs="Times New Roman"/>
        </w:rPr>
      </w:pPr>
      <w:r w:rsidRPr="00796C09">
        <w:rPr>
          <w:rStyle w:val="Appelnotedebasdep"/>
          <w:rFonts w:ascii="Times New Roman" w:hAnsi="Times New Roman" w:cs="Times New Roman"/>
        </w:rPr>
        <w:footnoteRef/>
      </w:r>
      <w:r w:rsidRPr="00796C09">
        <w:rPr>
          <w:rFonts w:ascii="Times New Roman" w:hAnsi="Times New Roman" w:cs="Times New Roman"/>
        </w:rPr>
        <w:t xml:space="preserve"> </w:t>
      </w:r>
      <w:r>
        <w:rPr>
          <w:rFonts w:ascii="Times New Roman" w:hAnsi="Times New Roman" w:cs="Times New Roman"/>
        </w:rPr>
        <w:t xml:space="preserve">Antoine de </w:t>
      </w:r>
      <w:proofErr w:type="spellStart"/>
      <w:r>
        <w:rPr>
          <w:rFonts w:ascii="Times New Roman" w:hAnsi="Times New Roman" w:cs="Times New Roman"/>
        </w:rPr>
        <w:t>Monchrétien</w:t>
      </w:r>
      <w:proofErr w:type="spellEnd"/>
      <w:r>
        <w:rPr>
          <w:rFonts w:ascii="Times New Roman" w:hAnsi="Times New Roman" w:cs="Times New Roman"/>
        </w:rPr>
        <w:t xml:space="preserve">, p. 103 &amp; </w:t>
      </w:r>
      <w:proofErr w:type="spellStart"/>
      <w:r>
        <w:rPr>
          <w:rFonts w:ascii="Times New Roman" w:hAnsi="Times New Roman" w:cs="Times New Roman"/>
        </w:rPr>
        <w:t>next</w:t>
      </w:r>
      <w:proofErr w:type="spellEnd"/>
    </w:p>
  </w:footnote>
  <w:footnote w:id="30">
    <w:p w:rsidR="0066184D" w:rsidRPr="00796C09" w:rsidRDefault="0066184D">
      <w:pPr>
        <w:pStyle w:val="Notedebasdepage"/>
        <w:rPr>
          <w:rFonts w:ascii="Times New Roman" w:hAnsi="Times New Roman" w:cs="Times New Roman"/>
        </w:rPr>
      </w:pPr>
      <w:r w:rsidRPr="00796C09">
        <w:rPr>
          <w:rStyle w:val="Appelnotedebasdep"/>
          <w:rFonts w:ascii="Times New Roman" w:hAnsi="Times New Roman" w:cs="Times New Roman"/>
        </w:rPr>
        <w:footnoteRef/>
      </w:r>
      <w:r w:rsidRPr="00796C09">
        <w:rPr>
          <w:rFonts w:ascii="Times New Roman" w:hAnsi="Times New Roman" w:cs="Times New Roman"/>
        </w:rPr>
        <w:t xml:space="preserve"> Dominique </w:t>
      </w:r>
      <w:proofErr w:type="spellStart"/>
      <w:r w:rsidRPr="00796C09">
        <w:rPr>
          <w:rFonts w:ascii="Times New Roman" w:hAnsi="Times New Roman" w:cs="Times New Roman"/>
        </w:rPr>
        <w:t>Meda</w:t>
      </w:r>
      <w:proofErr w:type="spellEnd"/>
      <w:r w:rsidRPr="00796C09">
        <w:rPr>
          <w:rFonts w:ascii="Times New Roman" w:hAnsi="Times New Roman" w:cs="Times New Roman"/>
        </w:rPr>
        <w:t xml:space="preserve">, </w:t>
      </w:r>
      <w:r w:rsidRPr="00AA12D9">
        <w:rPr>
          <w:rFonts w:ascii="Times New Roman" w:hAnsi="Times New Roman" w:cs="Times New Roman"/>
          <w:i/>
        </w:rPr>
        <w:t>le travail, une valeur en voie de disparition</w:t>
      </w:r>
      <w:r>
        <w:rPr>
          <w:rFonts w:ascii="Times New Roman" w:hAnsi="Times New Roman" w:cs="Times New Roman"/>
        </w:rPr>
        <w:t xml:space="preserve">, </w:t>
      </w:r>
      <w:proofErr w:type="spellStart"/>
      <w:r>
        <w:rPr>
          <w:rFonts w:ascii="Times New Roman" w:hAnsi="Times New Roman" w:cs="Times New Roman"/>
        </w:rPr>
        <w:t>Op.Cit.</w:t>
      </w:r>
      <w:proofErr w:type="spellEnd"/>
      <w:r>
        <w:rPr>
          <w:rFonts w:ascii="Times New Roman" w:hAnsi="Times New Roman" w:cs="Times New Roman"/>
        </w:rPr>
        <w:t>, p. 84 to</w:t>
      </w:r>
      <w:r w:rsidRPr="00796C09">
        <w:rPr>
          <w:rFonts w:ascii="Times New Roman" w:hAnsi="Times New Roman" w:cs="Times New Roman"/>
        </w:rPr>
        <w:t xml:space="preserve"> 88</w:t>
      </w:r>
    </w:p>
  </w:footnote>
  <w:footnote w:id="31">
    <w:p w:rsidR="0066184D" w:rsidRPr="00796C09" w:rsidRDefault="0066184D">
      <w:pPr>
        <w:pStyle w:val="Notedebasdepage"/>
        <w:rPr>
          <w:rFonts w:ascii="Times New Roman" w:hAnsi="Times New Roman" w:cs="Times New Roman"/>
          <w:lang w:val="en-US"/>
        </w:rPr>
      </w:pPr>
      <w:r w:rsidRPr="00796C09">
        <w:rPr>
          <w:rStyle w:val="Appelnotedebasdep"/>
          <w:rFonts w:ascii="Times New Roman" w:hAnsi="Times New Roman" w:cs="Times New Roman"/>
        </w:rPr>
        <w:footnoteRef/>
      </w:r>
      <w:r w:rsidRPr="00796C09">
        <w:rPr>
          <w:rFonts w:ascii="Times New Roman" w:hAnsi="Times New Roman" w:cs="Times New Roman"/>
          <w:lang w:val="en-US"/>
        </w:rPr>
        <w:t xml:space="preserve"> An idea that we find in Quesnay, leader of the </w:t>
      </w:r>
      <w:proofErr w:type="spellStart"/>
      <w:r w:rsidRPr="00796C09">
        <w:rPr>
          <w:rFonts w:ascii="Times New Roman" w:hAnsi="Times New Roman" w:cs="Times New Roman"/>
          <w:lang w:val="en-US"/>
        </w:rPr>
        <w:t>physiocrats</w:t>
      </w:r>
      <w:proofErr w:type="spellEnd"/>
    </w:p>
  </w:footnote>
  <w:footnote w:id="32">
    <w:p w:rsidR="0066184D" w:rsidRPr="00796C09" w:rsidRDefault="0066184D">
      <w:pPr>
        <w:pStyle w:val="Notedebasdepage"/>
        <w:rPr>
          <w:rFonts w:ascii="Times New Roman" w:hAnsi="Times New Roman" w:cs="Times New Roman"/>
          <w:lang w:val="en-US"/>
        </w:rPr>
      </w:pPr>
      <w:r w:rsidRPr="00796C09">
        <w:rPr>
          <w:rStyle w:val="Appelnotedebasdep"/>
          <w:rFonts w:ascii="Times New Roman" w:hAnsi="Times New Roman" w:cs="Times New Roman"/>
        </w:rPr>
        <w:footnoteRef/>
      </w:r>
      <w:r w:rsidRPr="00796C09">
        <w:rPr>
          <w:rFonts w:ascii="Times New Roman" w:hAnsi="Times New Roman" w:cs="Times New Roman"/>
          <w:lang w:val="en-US"/>
        </w:rPr>
        <w:t xml:space="preserve"> Karl Polanyi, </w:t>
      </w:r>
      <w:r w:rsidRPr="00AA12D9">
        <w:rPr>
          <w:rFonts w:ascii="Times New Roman" w:hAnsi="Times New Roman" w:cs="Times New Roman"/>
          <w:i/>
          <w:lang w:val="en-US"/>
        </w:rPr>
        <w:t>The Great transformation, The Political and Economic Origins of Our Time</w:t>
      </w:r>
      <w:r w:rsidRPr="00796C09">
        <w:rPr>
          <w:rFonts w:ascii="Times New Roman" w:hAnsi="Times New Roman" w:cs="Times New Roman"/>
          <w:lang w:val="en-US"/>
        </w:rPr>
        <w:t>, chapter 13: Birth of the Liberal Creed (Continued): Class Interest and Social Change, BEACON PRESS BOSTON, then later he drives the poin</w:t>
      </w:r>
      <w:r>
        <w:rPr>
          <w:rFonts w:ascii="Times New Roman" w:hAnsi="Times New Roman" w:cs="Times New Roman"/>
          <w:lang w:val="en-US"/>
        </w:rPr>
        <w:t>t home in The livelihood of man</w:t>
      </w:r>
      <w:r w:rsidRPr="00796C09">
        <w:rPr>
          <w:rFonts w:ascii="Times New Roman" w:hAnsi="Times New Roman" w:cs="Times New Roman"/>
          <w:lang w:val="en-US"/>
        </w:rPr>
        <w:t>, the economic fallacy</w:t>
      </w:r>
    </w:p>
  </w:footnote>
  <w:footnote w:id="33">
    <w:p w:rsidR="0066184D" w:rsidRPr="00796C09" w:rsidRDefault="0066184D">
      <w:pPr>
        <w:pStyle w:val="Notedebasdepage"/>
        <w:rPr>
          <w:rFonts w:ascii="Times New Roman" w:hAnsi="Times New Roman" w:cs="Times New Roman"/>
          <w:lang w:val="en-US"/>
        </w:rPr>
      </w:pPr>
      <w:r w:rsidRPr="00796C09">
        <w:rPr>
          <w:rStyle w:val="Appelnotedebasdep"/>
          <w:rFonts w:ascii="Times New Roman" w:hAnsi="Times New Roman" w:cs="Times New Roman"/>
        </w:rPr>
        <w:footnoteRef/>
      </w:r>
      <w:r w:rsidRPr="00796C09">
        <w:rPr>
          <w:rFonts w:ascii="Times New Roman" w:hAnsi="Times New Roman" w:cs="Times New Roman"/>
          <w:lang w:val="en-US"/>
        </w:rPr>
        <w:t xml:space="preserve"> And </w:t>
      </w:r>
      <w:proofErr w:type="gramStart"/>
      <w:r w:rsidRPr="00796C09">
        <w:rPr>
          <w:rFonts w:ascii="Times New Roman" w:hAnsi="Times New Roman" w:cs="Times New Roman"/>
          <w:lang w:val="en-US"/>
        </w:rPr>
        <w:t>this whatever</w:t>
      </w:r>
      <w:proofErr w:type="gramEnd"/>
      <w:r w:rsidRPr="00796C09">
        <w:rPr>
          <w:rFonts w:ascii="Times New Roman" w:hAnsi="Times New Roman" w:cs="Times New Roman"/>
          <w:lang w:val="en-US"/>
        </w:rPr>
        <w:t xml:space="preserve"> the civilization. For example in China, the Dispute over salt and iron, dating from the Han dynasty is the most perfect illustration of this.</w:t>
      </w:r>
    </w:p>
  </w:footnote>
  <w:footnote w:id="34">
    <w:p w:rsidR="006745E3" w:rsidRPr="00796C09" w:rsidRDefault="006745E3" w:rsidP="006745E3">
      <w:pPr>
        <w:pStyle w:val="Notedebasdepage"/>
        <w:rPr>
          <w:rFonts w:ascii="Times New Roman" w:hAnsi="Times New Roman" w:cs="Times New Roman"/>
          <w:lang w:val="en-US"/>
        </w:rPr>
      </w:pPr>
      <w:r w:rsidRPr="00796C09">
        <w:rPr>
          <w:rStyle w:val="Appelnotedebasdep"/>
          <w:rFonts w:ascii="Times New Roman" w:hAnsi="Times New Roman" w:cs="Times New Roman"/>
        </w:rPr>
        <w:footnoteRef/>
      </w:r>
      <w:r w:rsidRPr="00796C09">
        <w:rPr>
          <w:rFonts w:ascii="Times New Roman" w:hAnsi="Times New Roman" w:cs="Times New Roman"/>
          <w:lang w:val="en-US"/>
        </w:rPr>
        <w:t xml:space="preserve"> Karl Polanyi, </w:t>
      </w:r>
      <w:r w:rsidRPr="00AA12D9">
        <w:rPr>
          <w:rFonts w:ascii="Times New Roman" w:hAnsi="Times New Roman" w:cs="Times New Roman"/>
          <w:i/>
          <w:lang w:val="en-US"/>
        </w:rPr>
        <w:t>The Great transformation, The Political and Economic Origins of Our Time</w:t>
      </w:r>
      <w:r w:rsidRPr="00796C09">
        <w:rPr>
          <w:rFonts w:ascii="Times New Roman" w:hAnsi="Times New Roman" w:cs="Times New Roman"/>
          <w:lang w:val="en-US"/>
        </w:rPr>
        <w:t>, p. 164</w:t>
      </w:r>
    </w:p>
  </w:footnote>
  <w:footnote w:id="35">
    <w:p w:rsidR="0066184D" w:rsidRPr="00796C09" w:rsidRDefault="0066184D">
      <w:pPr>
        <w:pStyle w:val="Notedebasdepage"/>
        <w:rPr>
          <w:rFonts w:ascii="Times New Roman" w:hAnsi="Times New Roman" w:cs="Times New Roman"/>
          <w:lang w:val="en-US"/>
        </w:rPr>
      </w:pPr>
      <w:r w:rsidRPr="00796C09">
        <w:rPr>
          <w:rStyle w:val="Appelnotedebasdep"/>
          <w:rFonts w:ascii="Times New Roman" w:hAnsi="Times New Roman" w:cs="Times New Roman"/>
        </w:rPr>
        <w:footnoteRef/>
      </w:r>
      <w:r w:rsidRPr="00796C09">
        <w:rPr>
          <w:rFonts w:ascii="Times New Roman" w:hAnsi="Times New Roman" w:cs="Times New Roman"/>
          <w:lang w:val="en-US"/>
        </w:rPr>
        <w:t xml:space="preserve"> Karl Polanyi, </w:t>
      </w:r>
      <w:r w:rsidRPr="00C92F8E">
        <w:rPr>
          <w:rFonts w:ascii="Times New Roman" w:hAnsi="Times New Roman" w:cs="Times New Roman"/>
          <w:i/>
          <w:lang w:val="en-US"/>
        </w:rPr>
        <w:t xml:space="preserve">The Great transformation, </w:t>
      </w:r>
      <w:proofErr w:type="spellStart"/>
      <w:r>
        <w:rPr>
          <w:rFonts w:ascii="Times New Roman" w:hAnsi="Times New Roman" w:cs="Times New Roman"/>
          <w:lang w:val="en-US"/>
        </w:rPr>
        <w:t>Op.cit</w:t>
      </w:r>
      <w:proofErr w:type="spellEnd"/>
      <w:r>
        <w:rPr>
          <w:rFonts w:ascii="Times New Roman" w:hAnsi="Times New Roman" w:cs="Times New Roman"/>
          <w:lang w:val="en-US"/>
        </w:rPr>
        <w:t>.</w:t>
      </w:r>
      <w:r w:rsidRPr="00796C09">
        <w:rPr>
          <w:rFonts w:ascii="Times New Roman" w:hAnsi="Times New Roman" w:cs="Times New Roman"/>
          <w:lang w:val="en-US"/>
        </w:rPr>
        <w:t>, chap. 1 &amp; 2</w:t>
      </w:r>
    </w:p>
  </w:footnote>
  <w:footnote w:id="36">
    <w:p w:rsidR="0066184D" w:rsidRPr="00796C09" w:rsidRDefault="0066184D">
      <w:pPr>
        <w:pStyle w:val="Notedebasdepage"/>
        <w:rPr>
          <w:rFonts w:ascii="Times New Roman" w:hAnsi="Times New Roman" w:cs="Times New Roman"/>
          <w:lang w:val="en-US"/>
        </w:rPr>
      </w:pPr>
      <w:r w:rsidRPr="00796C09">
        <w:rPr>
          <w:rStyle w:val="Appelnotedebasdep"/>
          <w:rFonts w:ascii="Times New Roman" w:hAnsi="Times New Roman" w:cs="Times New Roman"/>
        </w:rPr>
        <w:footnoteRef/>
      </w:r>
      <w:r w:rsidRPr="00796C09">
        <w:rPr>
          <w:rFonts w:ascii="Times New Roman" w:hAnsi="Times New Roman" w:cs="Times New Roman"/>
          <w:lang w:val="en-US"/>
        </w:rPr>
        <w:t xml:space="preserve"> </w:t>
      </w:r>
      <w:r w:rsidRPr="001C2CFE">
        <w:rPr>
          <w:rFonts w:ascii="Times New Roman" w:hAnsi="Times New Roman" w:cs="Times New Roman"/>
          <w:lang w:val="en-US"/>
        </w:rPr>
        <w:t>Harry S. Truman's Inaugural Address</w:t>
      </w:r>
      <w:r>
        <w:rPr>
          <w:rFonts w:ascii="Times New Roman" w:hAnsi="Times New Roman" w:cs="Times New Roman"/>
          <w:lang w:val="en-US"/>
        </w:rPr>
        <w:t xml:space="preserve">, </w:t>
      </w:r>
      <w:r w:rsidRPr="001C2CFE">
        <w:rPr>
          <w:rFonts w:ascii="Times New Roman" w:hAnsi="Times New Roman" w:cs="Times New Roman"/>
          <w:lang w:val="en-US"/>
        </w:rPr>
        <w:t>Delivered 20 January 1949</w:t>
      </w:r>
      <w:r>
        <w:rPr>
          <w:rFonts w:ascii="Times New Roman" w:hAnsi="Times New Roman" w:cs="Times New Roman"/>
          <w:lang w:val="en-US"/>
        </w:rPr>
        <w:t xml:space="preserve">: </w:t>
      </w:r>
      <w:hyperlink r:id="rId2" w:history="1">
        <w:r w:rsidRPr="00796C09">
          <w:rPr>
            <w:rStyle w:val="Lienhypertexte"/>
            <w:rFonts w:ascii="Times New Roman" w:hAnsi="Times New Roman" w:cs="Times New Roman"/>
            <w:lang w:val="en-US"/>
          </w:rPr>
          <w:t>https://perspective.usherbrooke.ca/bilan/servlet/BMDictionnaire?iddictionnaire=1892</w:t>
        </w:r>
      </w:hyperlink>
      <w:r w:rsidRPr="00796C09">
        <w:rPr>
          <w:rFonts w:ascii="Times New Roman" w:hAnsi="Times New Roman" w:cs="Times New Roman"/>
          <w:lang w:val="en-US"/>
        </w:rPr>
        <w:t xml:space="preserve"> </w:t>
      </w:r>
    </w:p>
  </w:footnote>
  <w:footnote w:id="37">
    <w:p w:rsidR="0066184D" w:rsidRPr="00796C09" w:rsidRDefault="0066184D">
      <w:pPr>
        <w:pStyle w:val="Notedebasdepage"/>
        <w:rPr>
          <w:rFonts w:ascii="Times New Roman" w:hAnsi="Times New Roman" w:cs="Times New Roman"/>
          <w:lang w:val="en-US"/>
        </w:rPr>
      </w:pPr>
      <w:r w:rsidRPr="00796C09">
        <w:rPr>
          <w:rStyle w:val="Appelnotedebasdep"/>
          <w:rFonts w:ascii="Times New Roman" w:hAnsi="Times New Roman" w:cs="Times New Roman"/>
        </w:rPr>
        <w:footnoteRef/>
      </w:r>
      <w:r w:rsidRPr="00796C09">
        <w:rPr>
          <w:rFonts w:ascii="Times New Roman" w:hAnsi="Times New Roman" w:cs="Times New Roman"/>
          <w:lang w:val="en-US"/>
        </w:rPr>
        <w:t xml:space="preserve"> Ivan </w:t>
      </w:r>
      <w:proofErr w:type="spellStart"/>
      <w:r w:rsidRPr="00796C09">
        <w:rPr>
          <w:rFonts w:ascii="Times New Roman" w:hAnsi="Times New Roman" w:cs="Times New Roman"/>
          <w:lang w:val="en-US"/>
        </w:rPr>
        <w:t>Illich</w:t>
      </w:r>
      <w:proofErr w:type="spellEnd"/>
      <w:r w:rsidRPr="00796C09">
        <w:rPr>
          <w:rFonts w:ascii="Times New Roman" w:hAnsi="Times New Roman" w:cs="Times New Roman"/>
          <w:lang w:val="en-US"/>
        </w:rPr>
        <w:t xml:space="preserve">, </w:t>
      </w:r>
      <w:r w:rsidRPr="00C92F8E">
        <w:rPr>
          <w:rFonts w:ascii="Times New Roman" w:hAnsi="Times New Roman" w:cs="Times New Roman"/>
          <w:i/>
          <w:lang w:val="en-US"/>
        </w:rPr>
        <w:t>Shadow works</w:t>
      </w:r>
      <w:r w:rsidRPr="00796C09">
        <w:rPr>
          <w:rFonts w:ascii="Times New Roman" w:hAnsi="Times New Roman" w:cs="Times New Roman"/>
          <w:lang w:val="en-US"/>
        </w:rPr>
        <w:t xml:space="preserve">, Published simultaneously in the United States, Canada and Great Britain 1981 by Marion Boyars Inc., 1981, p.15 </w:t>
      </w:r>
      <w:hyperlink r:id="rId3" w:history="1">
        <w:r w:rsidRPr="00796C09">
          <w:rPr>
            <w:rStyle w:val="Lienhypertexte"/>
            <w:rFonts w:ascii="Times New Roman" w:hAnsi="Times New Roman" w:cs="Times New Roman"/>
            <w:lang w:val="en-US"/>
          </w:rPr>
          <w:t>http://www.mom.arq.ufmg.br/mom/imagens_agenda/Shadow%20Work%20-%20Ivan%20Illich.pdf</w:t>
        </w:r>
      </w:hyperlink>
      <w:r w:rsidRPr="00796C09">
        <w:rPr>
          <w:rFonts w:ascii="Times New Roman" w:hAnsi="Times New Roman" w:cs="Times New Roman"/>
          <w:lang w:val="en-US"/>
        </w:rPr>
        <w:t xml:space="preserve"> </w:t>
      </w:r>
    </w:p>
  </w:footnote>
  <w:footnote w:id="38">
    <w:p w:rsidR="0066184D" w:rsidRPr="00796C09" w:rsidRDefault="0066184D">
      <w:pPr>
        <w:pStyle w:val="Notedebasdepage"/>
        <w:rPr>
          <w:rFonts w:ascii="Times New Roman" w:hAnsi="Times New Roman" w:cs="Times New Roman"/>
          <w:lang w:val="en-US"/>
        </w:rPr>
      </w:pPr>
      <w:r w:rsidRPr="00796C09">
        <w:rPr>
          <w:rStyle w:val="Appelnotedebasdep"/>
          <w:rFonts w:ascii="Times New Roman" w:hAnsi="Times New Roman" w:cs="Times New Roman"/>
        </w:rPr>
        <w:footnoteRef/>
      </w:r>
      <w:r w:rsidRPr="00796C09">
        <w:rPr>
          <w:rFonts w:ascii="Times New Roman" w:hAnsi="Times New Roman" w:cs="Times New Roman"/>
          <w:lang w:val="en-US"/>
        </w:rPr>
        <w:t xml:space="preserve"> Ibid., p. 17</w:t>
      </w:r>
    </w:p>
  </w:footnote>
  <w:footnote w:id="39">
    <w:p w:rsidR="0066184D" w:rsidRPr="00796C09" w:rsidRDefault="0066184D">
      <w:pPr>
        <w:pStyle w:val="Notedebasdepage"/>
        <w:rPr>
          <w:rFonts w:ascii="Times New Roman" w:hAnsi="Times New Roman" w:cs="Times New Roman"/>
          <w:lang w:val="en-US"/>
        </w:rPr>
      </w:pPr>
      <w:r w:rsidRPr="00796C09">
        <w:rPr>
          <w:rStyle w:val="Appelnotedebasdep"/>
          <w:rFonts w:ascii="Times New Roman" w:hAnsi="Times New Roman" w:cs="Times New Roman"/>
        </w:rPr>
        <w:footnoteRef/>
      </w:r>
      <w:r w:rsidRPr="00796C09">
        <w:rPr>
          <w:rFonts w:ascii="Times New Roman" w:hAnsi="Times New Roman" w:cs="Times New Roman"/>
          <w:lang w:val="en-US"/>
        </w:rPr>
        <w:t xml:space="preserve"> Ibid., p. 16</w:t>
      </w:r>
    </w:p>
  </w:footnote>
  <w:footnote w:id="40">
    <w:p w:rsidR="0066184D" w:rsidRPr="00796C09" w:rsidRDefault="0066184D">
      <w:pPr>
        <w:pStyle w:val="Notedebasdepage"/>
        <w:rPr>
          <w:rFonts w:ascii="Times New Roman" w:hAnsi="Times New Roman" w:cs="Times New Roman"/>
          <w:lang w:val="en-US"/>
        </w:rPr>
      </w:pPr>
      <w:r w:rsidRPr="00796C09">
        <w:rPr>
          <w:rStyle w:val="Appelnotedebasdep"/>
          <w:rFonts w:ascii="Times New Roman" w:hAnsi="Times New Roman" w:cs="Times New Roman"/>
        </w:rPr>
        <w:footnoteRef/>
      </w:r>
      <w:r w:rsidRPr="00796C09">
        <w:rPr>
          <w:rFonts w:ascii="Times New Roman" w:hAnsi="Times New Roman" w:cs="Times New Roman"/>
          <w:lang w:val="en-US"/>
        </w:rPr>
        <w:t xml:space="preserve"> Ibid., p. 20-21</w:t>
      </w:r>
    </w:p>
  </w:footnote>
  <w:footnote w:id="41">
    <w:p w:rsidR="0066184D" w:rsidRDefault="0066184D">
      <w:pPr>
        <w:pStyle w:val="Notedebasdepage"/>
        <w:rPr>
          <w:rFonts w:ascii="Times New Roman" w:hAnsi="Times New Roman" w:cs="Times New Roman"/>
          <w:lang w:val="en-US"/>
        </w:rPr>
      </w:pPr>
      <w:r w:rsidRPr="00796C09">
        <w:rPr>
          <w:rStyle w:val="Appelnotedebasdep"/>
          <w:rFonts w:ascii="Times New Roman" w:hAnsi="Times New Roman" w:cs="Times New Roman"/>
        </w:rPr>
        <w:footnoteRef/>
      </w:r>
      <w:r w:rsidRPr="00796C09">
        <w:rPr>
          <w:rFonts w:ascii="Times New Roman" w:hAnsi="Times New Roman" w:cs="Times New Roman"/>
          <w:lang w:val="en-US"/>
        </w:rPr>
        <w:t xml:space="preserve"> Ibid., p. 19 </w:t>
      </w:r>
    </w:p>
    <w:p w:rsidR="0066184D" w:rsidRDefault="0066184D" w:rsidP="001C2CFE">
      <w:pPr>
        <w:pStyle w:val="Notedebasdepage"/>
        <w:rPr>
          <w:rFonts w:ascii="Times New Roman" w:hAnsi="Times New Roman" w:cs="Times New Roman"/>
          <w:lang w:val="en-US"/>
        </w:rPr>
      </w:pPr>
      <w:r w:rsidRPr="00796C09">
        <w:rPr>
          <w:rFonts w:ascii="Times New Roman" w:hAnsi="Times New Roman" w:cs="Times New Roman"/>
          <w:lang w:val="en-US"/>
        </w:rPr>
        <w:t>“Structurally economic”, that is to say countries and societies which can only be conceived from the point of view that Polanyi would qualify as “</w:t>
      </w:r>
      <w:proofErr w:type="spellStart"/>
      <w:r w:rsidRPr="00796C09">
        <w:rPr>
          <w:rFonts w:ascii="Times New Roman" w:hAnsi="Times New Roman" w:cs="Times New Roman"/>
          <w:lang w:val="en-US"/>
        </w:rPr>
        <w:t>economicist</w:t>
      </w:r>
      <w:proofErr w:type="spellEnd"/>
      <w:r w:rsidRPr="00796C09">
        <w:rPr>
          <w:rFonts w:ascii="Times New Roman" w:hAnsi="Times New Roman" w:cs="Times New Roman"/>
          <w:lang w:val="en-US"/>
        </w:rPr>
        <w:t xml:space="preserve">”: this time or the existence of a group of men and their </w:t>
      </w:r>
      <w:proofErr w:type="gramStart"/>
      <w:r w:rsidRPr="00796C09">
        <w:rPr>
          <w:rFonts w:ascii="Times New Roman" w:hAnsi="Times New Roman" w:cs="Times New Roman"/>
          <w:lang w:val="en-US"/>
        </w:rPr>
        <w:t>environment,</w:t>
      </w:r>
      <w:proofErr w:type="gramEnd"/>
      <w:r w:rsidRPr="00796C09">
        <w:rPr>
          <w:rFonts w:ascii="Times New Roman" w:hAnsi="Times New Roman" w:cs="Times New Roman"/>
          <w:lang w:val="en-US"/>
        </w:rPr>
        <w:t xml:space="preserve"> cannot is conceived only as a productive entity. In the past, only modern states could claim to be actors in this </w:t>
      </w:r>
      <w:proofErr w:type="spellStart"/>
      <w:r w:rsidRPr="00796C09">
        <w:rPr>
          <w:rFonts w:ascii="Times New Roman" w:hAnsi="Times New Roman" w:cs="Times New Roman"/>
          <w:lang w:val="en-US"/>
        </w:rPr>
        <w:t>pax</w:t>
      </w:r>
      <w:proofErr w:type="spellEnd"/>
      <w:r w:rsidRPr="00796C09">
        <w:rPr>
          <w:rFonts w:ascii="Times New Roman" w:hAnsi="Times New Roman" w:cs="Times New Roman"/>
          <w:lang w:val="en-US"/>
        </w:rPr>
        <w:t xml:space="preserve"> </w:t>
      </w:r>
      <w:proofErr w:type="spellStart"/>
      <w:r w:rsidRPr="00796C09">
        <w:rPr>
          <w:rFonts w:ascii="Times New Roman" w:hAnsi="Times New Roman" w:cs="Times New Roman"/>
          <w:lang w:val="en-US"/>
        </w:rPr>
        <w:t>oeconomica</w:t>
      </w:r>
      <w:proofErr w:type="spellEnd"/>
      <w:r w:rsidRPr="00796C09">
        <w:rPr>
          <w:rFonts w:ascii="Times New Roman" w:hAnsi="Times New Roman" w:cs="Times New Roman"/>
          <w:lang w:val="en-US"/>
        </w:rPr>
        <w:t>, but since globalization, large firms have entered into this game to the point that a country like Denmark has created an embassy to GAFAM:</w:t>
      </w:r>
      <w:r>
        <w:rPr>
          <w:rFonts w:ascii="Times New Roman" w:hAnsi="Times New Roman" w:cs="Times New Roman"/>
          <w:lang w:val="en-US"/>
        </w:rPr>
        <w:t xml:space="preserve"> </w:t>
      </w:r>
    </w:p>
    <w:p w:rsidR="0066184D" w:rsidRPr="00796C09" w:rsidRDefault="0066184D" w:rsidP="001C2CFE">
      <w:pPr>
        <w:pStyle w:val="Notedebasdepage"/>
        <w:rPr>
          <w:rFonts w:ascii="Times New Roman" w:hAnsi="Times New Roman" w:cs="Times New Roman"/>
          <w:lang w:val="en-US"/>
        </w:rPr>
      </w:pPr>
      <w:r>
        <w:rPr>
          <w:rFonts w:ascii="Times New Roman" w:hAnsi="Times New Roman" w:cs="Times New Roman"/>
          <w:lang w:val="en-US"/>
        </w:rPr>
        <w:t xml:space="preserve">Peter Baugh, </w:t>
      </w:r>
      <w:r w:rsidRPr="001C2CFE">
        <w:rPr>
          <w:rFonts w:ascii="Times New Roman" w:hAnsi="Times New Roman" w:cs="Times New Roman"/>
          <w:i/>
          <w:lang w:val="en-US"/>
        </w:rPr>
        <w:t>“</w:t>
      </w:r>
      <w:proofErr w:type="spellStart"/>
      <w:r w:rsidRPr="001C2CFE">
        <w:rPr>
          <w:rFonts w:ascii="Times New Roman" w:hAnsi="Times New Roman" w:cs="Times New Roman"/>
          <w:i/>
          <w:lang w:val="en-US"/>
        </w:rPr>
        <w:t>Techplomacy</w:t>
      </w:r>
      <w:proofErr w:type="spellEnd"/>
      <w:r w:rsidRPr="001C2CFE">
        <w:rPr>
          <w:rFonts w:ascii="Times New Roman" w:hAnsi="Times New Roman" w:cs="Times New Roman"/>
          <w:i/>
          <w:lang w:val="en-US"/>
        </w:rPr>
        <w:t>”: Denmark’s ambassador to Silicon Valley</w:t>
      </w:r>
      <w:r>
        <w:rPr>
          <w:rFonts w:ascii="Times New Roman" w:hAnsi="Times New Roman" w:cs="Times New Roman"/>
          <w:lang w:val="en-US"/>
        </w:rPr>
        <w:t xml:space="preserve">, Politico, </w:t>
      </w:r>
      <w:r w:rsidRPr="001C2CFE">
        <w:rPr>
          <w:rFonts w:ascii="Times New Roman" w:hAnsi="Times New Roman" w:cs="Times New Roman"/>
          <w:lang w:val="en-US"/>
        </w:rPr>
        <w:t>July 20, 2017</w:t>
      </w:r>
      <w:r w:rsidRPr="00796C09">
        <w:rPr>
          <w:rFonts w:ascii="Times New Roman" w:hAnsi="Times New Roman" w:cs="Times New Roman"/>
          <w:lang w:val="en-US"/>
        </w:rPr>
        <w:t xml:space="preserve"> </w:t>
      </w:r>
      <w:hyperlink r:id="rId4" w:history="1">
        <w:r w:rsidRPr="00796C09">
          <w:rPr>
            <w:rStyle w:val="Lienhypertexte"/>
            <w:rFonts w:ascii="Times New Roman" w:hAnsi="Times New Roman" w:cs="Times New Roman"/>
            <w:lang w:val="en-US"/>
          </w:rPr>
          <w:t>https://www.politico.eu/article/denmark-silicon-valley-tech-ambassador-casper-klynge/</w:t>
        </w:r>
      </w:hyperlink>
      <w:r w:rsidRPr="00796C09">
        <w:rPr>
          <w:rFonts w:ascii="Times New Roman" w:hAnsi="Times New Roman" w:cs="Times New Roman"/>
          <w:lang w:val="en-US"/>
        </w:rPr>
        <w:t xml:space="preserve"> </w:t>
      </w:r>
    </w:p>
  </w:footnote>
  <w:footnote w:id="42">
    <w:p w:rsidR="0066184D" w:rsidRPr="00796C09" w:rsidRDefault="0066184D">
      <w:pPr>
        <w:pStyle w:val="Notedebasdepage"/>
        <w:rPr>
          <w:rFonts w:ascii="Times New Roman" w:hAnsi="Times New Roman" w:cs="Times New Roman"/>
          <w:lang w:val="en-US"/>
        </w:rPr>
      </w:pPr>
      <w:r w:rsidRPr="00796C09">
        <w:rPr>
          <w:rStyle w:val="Appelnotedebasdep"/>
          <w:rFonts w:ascii="Times New Roman" w:hAnsi="Times New Roman" w:cs="Times New Roman"/>
        </w:rPr>
        <w:footnoteRef/>
      </w:r>
      <w:r w:rsidRPr="00796C09">
        <w:rPr>
          <w:rFonts w:ascii="Times New Roman" w:hAnsi="Times New Roman" w:cs="Times New Roman"/>
          <w:lang w:val="en-US"/>
        </w:rPr>
        <w:t xml:space="preserve"> Sustainable Development Goals: </w:t>
      </w:r>
      <w:hyperlink r:id="rId5" w:history="1">
        <w:r w:rsidRPr="00796C09">
          <w:rPr>
            <w:rFonts w:ascii="Times New Roman" w:hAnsi="Times New Roman" w:cs="Times New Roman"/>
            <w:color w:val="0000FF"/>
            <w:u w:val="single"/>
            <w:lang w:val="en-US"/>
          </w:rPr>
          <w:t>https://www.un.org/sustainabledevelopment/climate-action/</w:t>
        </w:r>
      </w:hyperlink>
    </w:p>
  </w:footnote>
  <w:footnote w:id="43">
    <w:p w:rsidR="0066184D" w:rsidRPr="00C50CF3" w:rsidRDefault="0066184D" w:rsidP="00AB173A">
      <w:pPr>
        <w:pStyle w:val="Notedebasdepage"/>
        <w:rPr>
          <w:lang w:val="en-US"/>
        </w:rPr>
      </w:pPr>
      <w:r>
        <w:rPr>
          <w:rStyle w:val="Appelnotedebasdep"/>
        </w:rPr>
        <w:footnoteRef/>
      </w:r>
      <w:r>
        <w:rPr>
          <w:lang w:val="en-US"/>
        </w:rPr>
        <w:t xml:space="preserve"> </w:t>
      </w:r>
      <w:r w:rsidRPr="00C50CF3">
        <w:rPr>
          <w:lang w:val="en-US"/>
        </w:rPr>
        <w:t>Report of the Worl</w:t>
      </w:r>
      <w:r>
        <w:rPr>
          <w:lang w:val="en-US"/>
        </w:rPr>
        <w:t xml:space="preserve">d Commission on Environment and </w:t>
      </w:r>
      <w:r w:rsidRPr="00C50CF3">
        <w:rPr>
          <w:lang w:val="en-US"/>
        </w:rPr>
        <w:t>Development: Our Common Future</w:t>
      </w:r>
      <w:r>
        <w:rPr>
          <w:lang w:val="en-US"/>
        </w:rPr>
        <w:t>, p. 11 number 3:</w:t>
      </w:r>
      <w:r w:rsidRPr="00C50CF3">
        <w:rPr>
          <w:lang w:val="en-US"/>
        </w:rPr>
        <w:t xml:space="preserve"> </w:t>
      </w:r>
      <w:hyperlink r:id="rId6" w:history="1">
        <w:r w:rsidRPr="007C4910">
          <w:rPr>
            <w:rStyle w:val="Lienhypertexte"/>
            <w:lang w:val="en-US"/>
          </w:rPr>
          <w:t>https://sustainabledevelopment.un.org/content/documents/5987our-common-future.pdf</w:t>
        </w:r>
      </w:hyperlink>
      <w:r>
        <w:rPr>
          <w:lang w:val="en-US"/>
        </w:rPr>
        <w:t xml:space="preserve">  </w:t>
      </w:r>
    </w:p>
  </w:footnote>
  <w:footnote w:id="44">
    <w:p w:rsidR="0066184D" w:rsidRPr="00796C09" w:rsidRDefault="0066184D">
      <w:pPr>
        <w:pStyle w:val="Notedebasdepage"/>
        <w:rPr>
          <w:rFonts w:ascii="Times New Roman" w:hAnsi="Times New Roman" w:cs="Times New Roman"/>
          <w:lang w:val="en-US"/>
        </w:rPr>
      </w:pPr>
      <w:r w:rsidRPr="00796C09">
        <w:rPr>
          <w:rStyle w:val="Appelnotedebasdep"/>
          <w:rFonts w:ascii="Times New Roman" w:hAnsi="Times New Roman" w:cs="Times New Roman"/>
        </w:rPr>
        <w:footnoteRef/>
      </w:r>
      <w:r w:rsidRPr="00796C09">
        <w:rPr>
          <w:rFonts w:ascii="Times New Roman" w:hAnsi="Times New Roman" w:cs="Times New Roman"/>
          <w:lang w:val="en-US"/>
        </w:rPr>
        <w:t xml:space="preserve"> Ibid., p. 21</w:t>
      </w:r>
    </w:p>
  </w:footnote>
  <w:footnote w:id="45">
    <w:p w:rsidR="0066184D" w:rsidRPr="00796C09" w:rsidRDefault="0066184D">
      <w:pPr>
        <w:pStyle w:val="Notedebasdepage"/>
        <w:rPr>
          <w:rFonts w:ascii="Times New Roman" w:hAnsi="Times New Roman" w:cs="Times New Roman"/>
          <w:lang w:val="en-US"/>
        </w:rPr>
      </w:pPr>
      <w:r w:rsidRPr="00796C09">
        <w:rPr>
          <w:rStyle w:val="Appelnotedebasdep"/>
          <w:rFonts w:ascii="Times New Roman" w:hAnsi="Times New Roman" w:cs="Times New Roman"/>
        </w:rPr>
        <w:footnoteRef/>
      </w:r>
      <w:r w:rsidRPr="00796C09">
        <w:rPr>
          <w:rFonts w:ascii="Times New Roman" w:hAnsi="Times New Roman" w:cs="Times New Roman"/>
          <w:lang w:val="en-US"/>
        </w:rPr>
        <w:t xml:space="preserve"> </w:t>
      </w:r>
      <w:r w:rsidRPr="001C2CFE">
        <w:rPr>
          <w:rFonts w:ascii="Times New Roman" w:hAnsi="Times New Roman" w:cs="Times New Roman"/>
          <w:lang w:val="en-US"/>
        </w:rPr>
        <w:t>T</w:t>
      </w:r>
      <w:r>
        <w:rPr>
          <w:rFonts w:ascii="Times New Roman" w:hAnsi="Times New Roman" w:cs="Times New Roman"/>
          <w:lang w:val="en-US"/>
        </w:rPr>
        <w:t xml:space="preserve">hom Mitchell, </w:t>
      </w:r>
      <w:r w:rsidRPr="001C2CFE">
        <w:rPr>
          <w:rFonts w:ascii="Times New Roman" w:hAnsi="Times New Roman" w:cs="Times New Roman"/>
          <w:i/>
          <w:lang w:val="en-US"/>
        </w:rPr>
        <w:t>Father Of Climate Change’ James Hansen Urges Support For Nuclear Energy At #COP21 Climate Talks</w:t>
      </w:r>
      <w:r>
        <w:rPr>
          <w:rFonts w:ascii="Times New Roman" w:hAnsi="Times New Roman" w:cs="Times New Roman"/>
          <w:lang w:val="en-US"/>
        </w:rPr>
        <w:t>, newmathilda.com,</w:t>
      </w:r>
      <w:r w:rsidRPr="001C2CFE">
        <w:rPr>
          <w:lang w:val="en-US"/>
        </w:rPr>
        <w:t xml:space="preserve"> </w:t>
      </w:r>
      <w:r w:rsidRPr="001C2CFE">
        <w:rPr>
          <w:rFonts w:ascii="Times New Roman" w:hAnsi="Times New Roman" w:cs="Times New Roman"/>
          <w:lang w:val="en-US"/>
        </w:rPr>
        <w:t xml:space="preserve">December 4, 2015 </w:t>
      </w:r>
      <w:r>
        <w:rPr>
          <w:rFonts w:ascii="Times New Roman" w:hAnsi="Times New Roman" w:cs="Times New Roman"/>
          <w:lang w:val="en-US"/>
        </w:rPr>
        <w:t xml:space="preserve"> : </w:t>
      </w:r>
      <w:hyperlink r:id="rId7" w:history="1">
        <w:r w:rsidRPr="00796C09">
          <w:rPr>
            <w:rFonts w:ascii="Times New Roman" w:hAnsi="Times New Roman" w:cs="Times New Roman"/>
            <w:color w:val="0000FF"/>
            <w:u w:val="single"/>
            <w:lang w:val="en-US"/>
          </w:rPr>
          <w:t>https://newmatilda.com/2015/12/04/father-of-climate-change-james-hansen-urges-support-for-nuclear-energy-at-cop21-climate-talks/</w:t>
        </w:r>
      </w:hyperlink>
    </w:p>
  </w:footnote>
  <w:footnote w:id="46">
    <w:p w:rsidR="0066184D" w:rsidRPr="002536C2" w:rsidRDefault="0066184D">
      <w:pPr>
        <w:pStyle w:val="Notedebasdepage"/>
        <w:rPr>
          <w:lang w:val="en-US"/>
        </w:rPr>
      </w:pPr>
      <w:r>
        <w:rPr>
          <w:rStyle w:val="Appelnotedebasdep"/>
        </w:rPr>
        <w:footnoteRef/>
      </w:r>
      <w:r w:rsidRPr="002536C2">
        <w:rPr>
          <w:lang w:val="en-US"/>
        </w:rPr>
        <w:t xml:space="preserve"> </w:t>
      </w:r>
      <w:r>
        <w:rPr>
          <w:lang w:val="en-US"/>
        </w:rPr>
        <w:t xml:space="preserve">Christopher </w:t>
      </w:r>
      <w:proofErr w:type="spellStart"/>
      <w:r>
        <w:rPr>
          <w:lang w:val="en-US"/>
        </w:rPr>
        <w:t>Lasch</w:t>
      </w:r>
      <w:proofErr w:type="spellEnd"/>
      <w:r>
        <w:rPr>
          <w:lang w:val="en-US"/>
        </w:rPr>
        <w:t xml:space="preserve">, </w:t>
      </w:r>
      <w:r w:rsidRPr="002536C2">
        <w:rPr>
          <w:lang w:val="en-US"/>
        </w:rPr>
        <w:t>The Culture of Narcissism: American Life in an Age of Diminishing Expectations</w:t>
      </w:r>
      <w:r>
        <w:rPr>
          <w:lang w:val="en-US"/>
        </w:rPr>
        <w:t>,</w:t>
      </w:r>
      <w:r w:rsidRPr="00E00F53">
        <w:rPr>
          <w:lang w:val="en-US"/>
        </w:rPr>
        <w:t xml:space="preserve"> New York: Norton, 1979</w:t>
      </w:r>
      <w:r>
        <w:rPr>
          <w:lang w:val="en-US"/>
        </w:rPr>
        <w:t xml:space="preserve"> p. 77</w:t>
      </w:r>
    </w:p>
  </w:footnote>
  <w:footnote w:id="47">
    <w:p w:rsidR="0066184D" w:rsidRPr="00796C09" w:rsidRDefault="0066184D">
      <w:pPr>
        <w:pStyle w:val="Notedebasdepage"/>
        <w:rPr>
          <w:rFonts w:ascii="Times New Roman" w:hAnsi="Times New Roman" w:cs="Times New Roman"/>
          <w:lang w:val="en-US"/>
        </w:rPr>
      </w:pPr>
      <w:r w:rsidRPr="00796C09">
        <w:rPr>
          <w:rStyle w:val="Appelnotedebasdep"/>
          <w:rFonts w:ascii="Times New Roman" w:hAnsi="Times New Roman" w:cs="Times New Roman"/>
        </w:rPr>
        <w:footnoteRef/>
      </w:r>
      <w:r w:rsidRPr="00796C09">
        <w:rPr>
          <w:rFonts w:ascii="Times New Roman" w:hAnsi="Times New Roman" w:cs="Times New Roman"/>
          <w:lang w:val="en-US"/>
        </w:rPr>
        <w:t xml:space="preserve"> </w:t>
      </w:r>
      <w:r>
        <w:rPr>
          <w:rFonts w:ascii="Times New Roman" w:hAnsi="Times New Roman" w:cs="Times New Roman"/>
          <w:lang w:val="en-US"/>
        </w:rPr>
        <w:t xml:space="preserve">K. Polanyi, </w:t>
      </w:r>
      <w:r w:rsidRPr="00C92F8E">
        <w:rPr>
          <w:rFonts w:ascii="Times New Roman" w:hAnsi="Times New Roman" w:cs="Times New Roman"/>
          <w:i/>
          <w:lang w:val="en-US"/>
        </w:rPr>
        <w:t>The Great Transformation</w:t>
      </w:r>
      <w:r w:rsidRPr="00796C09">
        <w:rPr>
          <w:rFonts w:ascii="Times New Roman" w:hAnsi="Times New Roman" w:cs="Times New Roman"/>
          <w:lang w:val="en-US"/>
        </w:rPr>
        <w:t>, p. 3</w:t>
      </w:r>
    </w:p>
  </w:footnote>
  <w:footnote w:id="48">
    <w:p w:rsidR="0066184D" w:rsidRPr="00796C09" w:rsidRDefault="0066184D">
      <w:pPr>
        <w:pStyle w:val="Notedebasdepage"/>
        <w:rPr>
          <w:rFonts w:ascii="Times New Roman" w:hAnsi="Times New Roman" w:cs="Times New Roman"/>
          <w:lang w:val="en-US"/>
        </w:rPr>
      </w:pPr>
      <w:r w:rsidRPr="00796C09">
        <w:rPr>
          <w:rStyle w:val="Appelnotedebasdep"/>
          <w:rFonts w:ascii="Times New Roman" w:hAnsi="Times New Roman" w:cs="Times New Roman"/>
        </w:rPr>
        <w:footnoteRef/>
      </w:r>
      <w:r w:rsidRPr="00796C09">
        <w:rPr>
          <w:rFonts w:ascii="Times New Roman" w:hAnsi="Times New Roman" w:cs="Times New Roman"/>
          <w:lang w:val="en-US"/>
        </w:rPr>
        <w:t xml:space="preserve"> Alexander Lesser, </w:t>
      </w:r>
      <w:r w:rsidRPr="00C92F8E">
        <w:rPr>
          <w:rFonts w:ascii="Times New Roman" w:hAnsi="Times New Roman" w:cs="Times New Roman"/>
          <w:i/>
          <w:lang w:val="en-US"/>
        </w:rPr>
        <w:t>The Pawnee Ghost Dance Hand Game</w:t>
      </w:r>
      <w:r w:rsidRPr="00796C09">
        <w:rPr>
          <w:rFonts w:ascii="Times New Roman" w:hAnsi="Times New Roman" w:cs="Times New Roman"/>
          <w:lang w:val="en-US"/>
        </w:rPr>
        <w:t xml:space="preserve">, p. 44, cit. in., </w:t>
      </w:r>
      <w:r w:rsidRPr="00C92F8E">
        <w:rPr>
          <w:rFonts w:ascii="Times New Roman" w:hAnsi="Times New Roman" w:cs="Times New Roman"/>
          <w:i/>
          <w:lang w:val="en-US"/>
        </w:rPr>
        <w:t>The Great transformation</w:t>
      </w:r>
      <w:r>
        <w:rPr>
          <w:rFonts w:ascii="Times New Roman" w:hAnsi="Times New Roman" w:cs="Times New Roman"/>
          <w:lang w:val="en-US"/>
        </w:rPr>
        <w:t>,</w:t>
      </w:r>
      <w:r w:rsidRPr="00796C09">
        <w:rPr>
          <w:rFonts w:ascii="Times New Roman" w:hAnsi="Times New Roman" w:cs="Times New Roman"/>
          <w:lang w:val="en-US"/>
        </w:rPr>
        <w:t xml:space="preserve"> P. 301</w:t>
      </w:r>
    </w:p>
  </w:footnote>
  <w:footnote w:id="49">
    <w:p w:rsidR="0066184D" w:rsidRPr="00796C09" w:rsidRDefault="0066184D">
      <w:pPr>
        <w:pStyle w:val="Notedebasdepage"/>
        <w:rPr>
          <w:rFonts w:ascii="Times New Roman" w:hAnsi="Times New Roman" w:cs="Times New Roman"/>
          <w:lang w:val="en-US"/>
        </w:rPr>
      </w:pPr>
      <w:r w:rsidRPr="00796C09">
        <w:rPr>
          <w:rStyle w:val="Appelnotedebasdep"/>
          <w:rFonts w:ascii="Times New Roman" w:hAnsi="Times New Roman" w:cs="Times New Roman"/>
        </w:rPr>
        <w:footnoteRef/>
      </w:r>
      <w:r w:rsidRPr="00796C09">
        <w:rPr>
          <w:rFonts w:ascii="Times New Roman" w:hAnsi="Times New Roman" w:cs="Times New Roman"/>
          <w:lang w:val="en-US"/>
        </w:rPr>
        <w:t xml:space="preserve"> Transcription of audio extracts from the following documents: "</w:t>
      </w:r>
      <w:r w:rsidRPr="00C92F8E">
        <w:rPr>
          <w:rFonts w:ascii="Times New Roman" w:hAnsi="Times New Roman" w:cs="Times New Roman"/>
          <w:i/>
          <w:lang w:val="en-US"/>
        </w:rPr>
        <w:t>A bare voice: great interviews of yesterday and today</w:t>
      </w:r>
      <w:r w:rsidRPr="00796C09">
        <w:rPr>
          <w:rFonts w:ascii="Times New Roman" w:hAnsi="Times New Roman" w:cs="Times New Roman"/>
          <w:lang w:val="en-US"/>
        </w:rPr>
        <w:t xml:space="preserve">", by Marie-France </w:t>
      </w:r>
      <w:proofErr w:type="spellStart"/>
      <w:r w:rsidRPr="00796C09">
        <w:rPr>
          <w:rFonts w:ascii="Times New Roman" w:hAnsi="Times New Roman" w:cs="Times New Roman"/>
          <w:lang w:val="en-US"/>
        </w:rPr>
        <w:t>Azar</w:t>
      </w:r>
      <w:proofErr w:type="spellEnd"/>
      <w:r w:rsidRPr="00796C09">
        <w:rPr>
          <w:rFonts w:ascii="Times New Roman" w:hAnsi="Times New Roman" w:cs="Times New Roman"/>
          <w:lang w:val="en-US"/>
        </w:rPr>
        <w:t xml:space="preserve">, series broadcast from March 4 to 8, 1991 on France Culture. </w:t>
      </w:r>
      <w:r w:rsidRPr="00796C09">
        <w:rPr>
          <w:rFonts w:ascii="Times New Roman" w:hAnsi="Times New Roman" w:cs="Times New Roman"/>
        </w:rPr>
        <w:t xml:space="preserve">CD </w:t>
      </w:r>
      <w:proofErr w:type="spellStart"/>
      <w:r w:rsidRPr="00796C09">
        <w:rPr>
          <w:rFonts w:ascii="Times New Roman" w:hAnsi="Times New Roman" w:cs="Times New Roman"/>
        </w:rPr>
        <w:t>inserted</w:t>
      </w:r>
      <w:proofErr w:type="spellEnd"/>
      <w:r w:rsidRPr="00796C09">
        <w:rPr>
          <w:rFonts w:ascii="Times New Roman" w:hAnsi="Times New Roman" w:cs="Times New Roman"/>
        </w:rPr>
        <w:t xml:space="preserve"> in Michel </w:t>
      </w:r>
      <w:proofErr w:type="spellStart"/>
      <w:r w:rsidRPr="00796C09">
        <w:rPr>
          <w:rFonts w:ascii="Times New Roman" w:hAnsi="Times New Roman" w:cs="Times New Roman"/>
        </w:rPr>
        <w:t>Contat's</w:t>
      </w:r>
      <w:proofErr w:type="spellEnd"/>
      <w:r w:rsidRPr="00796C09">
        <w:rPr>
          <w:rFonts w:ascii="Times New Roman" w:hAnsi="Times New Roman" w:cs="Times New Roman"/>
        </w:rPr>
        <w:t xml:space="preserve"> book "</w:t>
      </w:r>
      <w:r w:rsidRPr="00C92F8E">
        <w:rPr>
          <w:rFonts w:ascii="Times New Roman" w:hAnsi="Times New Roman" w:cs="Times New Roman"/>
          <w:i/>
        </w:rPr>
        <w:t xml:space="preserve">André </w:t>
      </w:r>
      <w:proofErr w:type="spellStart"/>
      <w:r w:rsidRPr="00C92F8E">
        <w:rPr>
          <w:rFonts w:ascii="Times New Roman" w:hAnsi="Times New Roman" w:cs="Times New Roman"/>
          <w:i/>
        </w:rPr>
        <w:t>Gorz</w:t>
      </w:r>
      <w:proofErr w:type="spellEnd"/>
      <w:r w:rsidRPr="00C92F8E">
        <w:rPr>
          <w:rFonts w:ascii="Times New Roman" w:hAnsi="Times New Roman" w:cs="Times New Roman"/>
          <w:i/>
        </w:rPr>
        <w:t>, vers une société libéré</w:t>
      </w:r>
      <w:r w:rsidRPr="00796C09">
        <w:rPr>
          <w:rFonts w:ascii="Times New Roman" w:hAnsi="Times New Roman" w:cs="Times New Roman"/>
        </w:rPr>
        <w:t xml:space="preserve">" INA audio documents. </w:t>
      </w:r>
      <w:r w:rsidRPr="00796C09">
        <w:rPr>
          <w:rFonts w:ascii="Times New Roman" w:hAnsi="Times New Roman" w:cs="Times New Roman"/>
          <w:lang w:val="en-US"/>
        </w:rPr>
        <w:t>Textual Editor, April 2010</w:t>
      </w:r>
    </w:p>
  </w:footnote>
  <w:footnote w:id="50">
    <w:p w:rsidR="0066184D" w:rsidRPr="00796C09" w:rsidRDefault="0066184D">
      <w:pPr>
        <w:pStyle w:val="Notedebasdepage"/>
        <w:rPr>
          <w:rFonts w:ascii="Times New Roman" w:hAnsi="Times New Roman" w:cs="Times New Roman"/>
          <w:lang w:val="en-US"/>
        </w:rPr>
      </w:pPr>
      <w:r w:rsidRPr="00796C09">
        <w:rPr>
          <w:rStyle w:val="Appelnotedebasdep"/>
          <w:rFonts w:ascii="Times New Roman" w:hAnsi="Times New Roman" w:cs="Times New Roman"/>
        </w:rPr>
        <w:footnoteRef/>
      </w:r>
      <w:r w:rsidRPr="00796C09">
        <w:rPr>
          <w:rFonts w:ascii="Times New Roman" w:hAnsi="Times New Roman" w:cs="Times New Roman"/>
          <w:lang w:val="en-US"/>
        </w:rPr>
        <w:t xml:space="preserve"> </w:t>
      </w:r>
      <w:proofErr w:type="spellStart"/>
      <w:r w:rsidRPr="00796C09">
        <w:rPr>
          <w:rFonts w:ascii="Times New Roman" w:hAnsi="Times New Roman" w:cs="Times New Roman"/>
          <w:lang w:val="en-US"/>
        </w:rPr>
        <w:t>Slavo</w:t>
      </w:r>
      <w:proofErr w:type="spellEnd"/>
      <w:r w:rsidRPr="00796C09">
        <w:rPr>
          <w:rFonts w:ascii="Times New Roman" w:hAnsi="Times New Roman" w:cs="Times New Roman"/>
          <w:lang w:val="en-US"/>
        </w:rPr>
        <w:t xml:space="preserve"> </w:t>
      </w:r>
      <w:proofErr w:type="spellStart"/>
      <w:r w:rsidRPr="00796C09">
        <w:rPr>
          <w:rFonts w:ascii="Times New Roman" w:hAnsi="Times New Roman" w:cs="Times New Roman"/>
          <w:lang w:val="en-US"/>
        </w:rPr>
        <w:t>Zyzek</w:t>
      </w:r>
      <w:proofErr w:type="spellEnd"/>
      <w:r w:rsidRPr="00796C09">
        <w:rPr>
          <w:rFonts w:ascii="Times New Roman" w:hAnsi="Times New Roman" w:cs="Times New Roman"/>
          <w:lang w:val="en-US"/>
        </w:rPr>
        <w:t xml:space="preserve"> Interview collected by </w:t>
      </w:r>
      <w:r>
        <w:rPr>
          <w:rFonts w:ascii="Times New Roman" w:hAnsi="Times New Roman" w:cs="Times New Roman"/>
          <w:lang w:val="en-US"/>
        </w:rPr>
        <w:t xml:space="preserve">Eric </w:t>
      </w:r>
      <w:proofErr w:type="spellStart"/>
      <w:r>
        <w:rPr>
          <w:rFonts w:ascii="Times New Roman" w:hAnsi="Times New Roman" w:cs="Times New Roman"/>
          <w:lang w:val="en-US"/>
        </w:rPr>
        <w:t>Aeschimann</w:t>
      </w:r>
      <w:proofErr w:type="spellEnd"/>
      <w:r w:rsidRPr="00C92F8E">
        <w:rPr>
          <w:lang w:val="en-US"/>
        </w:rPr>
        <w:t xml:space="preserve"> </w:t>
      </w:r>
      <w:r w:rsidRPr="00796C09">
        <w:rPr>
          <w:rFonts w:ascii="Times New Roman" w:hAnsi="Times New Roman" w:cs="Times New Roman"/>
          <w:lang w:val="en-US"/>
        </w:rPr>
        <w:t>(in Ljubljana), in 2008.</w:t>
      </w:r>
    </w:p>
  </w:footnote>
  <w:footnote w:id="51">
    <w:p w:rsidR="0066184D" w:rsidRPr="00796C09" w:rsidRDefault="0066184D">
      <w:pPr>
        <w:pStyle w:val="Notedebasdepage"/>
        <w:rPr>
          <w:rFonts w:ascii="Times New Roman" w:hAnsi="Times New Roman" w:cs="Times New Roman"/>
          <w:lang w:val="en-US"/>
        </w:rPr>
      </w:pPr>
      <w:r w:rsidRPr="00796C09">
        <w:rPr>
          <w:rStyle w:val="Appelnotedebasdep"/>
          <w:rFonts w:ascii="Times New Roman" w:hAnsi="Times New Roman" w:cs="Times New Roman"/>
        </w:rPr>
        <w:footnoteRef/>
      </w:r>
      <w:r w:rsidRPr="00796C09">
        <w:rPr>
          <w:rFonts w:ascii="Times New Roman" w:hAnsi="Times New Roman" w:cs="Times New Roman"/>
          <w:lang w:val="en-US"/>
        </w:rPr>
        <w:t xml:space="preserve"> Ivan </w:t>
      </w:r>
      <w:proofErr w:type="spellStart"/>
      <w:r w:rsidRPr="00796C09">
        <w:rPr>
          <w:rFonts w:ascii="Times New Roman" w:hAnsi="Times New Roman" w:cs="Times New Roman"/>
          <w:lang w:val="en-US"/>
        </w:rPr>
        <w:t>Illich</w:t>
      </w:r>
      <w:proofErr w:type="spellEnd"/>
      <w:r w:rsidRPr="00796C09">
        <w:rPr>
          <w:rFonts w:ascii="Times New Roman" w:hAnsi="Times New Roman" w:cs="Times New Roman"/>
          <w:lang w:val="en-US"/>
        </w:rPr>
        <w:t xml:space="preserve">, </w:t>
      </w:r>
      <w:proofErr w:type="spellStart"/>
      <w:r w:rsidRPr="00C92F8E">
        <w:rPr>
          <w:rFonts w:ascii="Times New Roman" w:hAnsi="Times New Roman" w:cs="Times New Roman"/>
          <w:i/>
          <w:lang w:val="en-US"/>
        </w:rPr>
        <w:t>Deschooling</w:t>
      </w:r>
      <w:proofErr w:type="spellEnd"/>
      <w:r w:rsidRPr="00C92F8E">
        <w:rPr>
          <w:rFonts w:ascii="Times New Roman" w:hAnsi="Times New Roman" w:cs="Times New Roman"/>
          <w:i/>
          <w:lang w:val="en-US"/>
        </w:rPr>
        <w:t xml:space="preserve"> society</w:t>
      </w:r>
      <w:r w:rsidRPr="00796C09">
        <w:rPr>
          <w:rFonts w:ascii="Times New Roman" w:hAnsi="Times New Roman" w:cs="Times New Roman"/>
          <w:lang w:val="en-US"/>
        </w:rPr>
        <w:t xml:space="preserve">, Harper and raw, New York, 1971 p. 3: </w:t>
      </w:r>
      <w:hyperlink r:id="rId8" w:history="1">
        <w:r w:rsidRPr="00796C09">
          <w:rPr>
            <w:rStyle w:val="Lienhypertexte"/>
            <w:rFonts w:ascii="Times New Roman" w:hAnsi="Times New Roman" w:cs="Times New Roman"/>
            <w:lang w:val="en-US"/>
          </w:rPr>
          <w:t>https://archive.org/details/DeschoolingSociety_943/page/n3/mode/2up</w:t>
        </w:r>
      </w:hyperlink>
      <w:r w:rsidRPr="00796C09">
        <w:rPr>
          <w:rFonts w:ascii="Times New Roman" w:hAnsi="Times New Roman" w:cs="Times New Roman"/>
          <w:lang w:val="en-US"/>
        </w:rPr>
        <w:t xml:space="preserve"> </w:t>
      </w:r>
    </w:p>
  </w:footnote>
  <w:footnote w:id="52">
    <w:p w:rsidR="0066184D" w:rsidRPr="00C92F8E" w:rsidRDefault="0066184D">
      <w:pPr>
        <w:pStyle w:val="Notedebasdepage"/>
        <w:rPr>
          <w:rFonts w:ascii="Times New Roman" w:hAnsi="Times New Roman" w:cs="Times New Roman"/>
          <w:i/>
          <w:lang w:val="en-US"/>
        </w:rPr>
      </w:pPr>
      <w:r w:rsidRPr="00C92F8E">
        <w:rPr>
          <w:rStyle w:val="Appelnotedebasdep"/>
          <w:rFonts w:ascii="Times New Roman" w:hAnsi="Times New Roman" w:cs="Times New Roman"/>
          <w:i/>
        </w:rPr>
        <w:footnoteRef/>
      </w:r>
      <w:r w:rsidRPr="00C92F8E">
        <w:rPr>
          <w:rFonts w:ascii="Times New Roman" w:hAnsi="Times New Roman" w:cs="Times New Roman"/>
          <w:i/>
        </w:rPr>
        <w:t xml:space="preserve"> </w:t>
      </w:r>
      <w:proofErr w:type="spellStart"/>
      <w:r w:rsidRPr="00C92F8E">
        <w:rPr>
          <w:rStyle w:val="CitationHTML"/>
          <w:rFonts w:ascii="Times New Roman" w:hAnsi="Times New Roman" w:cs="Times New Roman"/>
          <w:i w:val="0"/>
        </w:rPr>
        <w:t>Descola</w:t>
      </w:r>
      <w:proofErr w:type="spellEnd"/>
      <w:r w:rsidRPr="00C92F8E">
        <w:rPr>
          <w:rStyle w:val="CitationHTML"/>
          <w:rFonts w:ascii="Times New Roman" w:hAnsi="Times New Roman" w:cs="Times New Roman"/>
          <w:i w:val="0"/>
        </w:rPr>
        <w:t>, Philippe,</w:t>
      </w:r>
      <w:r w:rsidRPr="00C92F8E">
        <w:rPr>
          <w:rStyle w:val="CitationHTML"/>
          <w:rFonts w:ascii="Times New Roman" w:hAnsi="Times New Roman" w:cs="Times New Roman"/>
        </w:rPr>
        <w:t xml:space="preserve"> </w:t>
      </w:r>
      <w:proofErr w:type="spellStart"/>
      <w:r w:rsidRPr="00C92F8E">
        <w:rPr>
          <w:rStyle w:val="CitationHTML"/>
          <w:rFonts w:ascii="Times New Roman" w:hAnsi="Times New Roman" w:cs="Times New Roman"/>
        </w:rPr>
        <w:t>Par delà</w:t>
      </w:r>
      <w:proofErr w:type="spellEnd"/>
      <w:r w:rsidRPr="00C92F8E">
        <w:rPr>
          <w:rStyle w:val="CitationHTML"/>
          <w:rFonts w:ascii="Times New Roman" w:hAnsi="Times New Roman" w:cs="Times New Roman"/>
        </w:rPr>
        <w:t xml:space="preserve"> nature et culture, </w:t>
      </w:r>
      <w:proofErr w:type="spellStart"/>
      <w:r w:rsidRPr="00C92F8E">
        <w:rPr>
          <w:rStyle w:val="CitationHTML"/>
          <w:rFonts w:ascii="Times New Roman" w:hAnsi="Times New Roman" w:cs="Times New Roman"/>
        </w:rPr>
        <w:t>Beyond</w:t>
      </w:r>
      <w:proofErr w:type="spellEnd"/>
      <w:r w:rsidRPr="00C92F8E">
        <w:rPr>
          <w:rStyle w:val="CitationHTML"/>
          <w:rFonts w:ascii="Times New Roman" w:hAnsi="Times New Roman" w:cs="Times New Roman"/>
        </w:rPr>
        <w:t xml:space="preserve"> Nature and Culture, </w:t>
      </w:r>
      <w:r w:rsidRPr="00C92F8E">
        <w:rPr>
          <w:rStyle w:val="CitationHTML"/>
          <w:rFonts w:ascii="Times New Roman" w:hAnsi="Times New Roman" w:cs="Times New Roman"/>
          <w:i w:val="0"/>
        </w:rPr>
        <w:t>Janet Lloyd (</w:t>
      </w:r>
      <w:proofErr w:type="spellStart"/>
      <w:r w:rsidRPr="00C92F8E">
        <w:rPr>
          <w:rStyle w:val="CitationHTML"/>
          <w:rFonts w:ascii="Times New Roman" w:hAnsi="Times New Roman" w:cs="Times New Roman"/>
          <w:i w:val="0"/>
        </w:rPr>
        <w:t>trans</w:t>
      </w:r>
      <w:proofErr w:type="spellEnd"/>
      <w:r w:rsidRPr="00C92F8E">
        <w:rPr>
          <w:rStyle w:val="CitationHTML"/>
          <w:rFonts w:ascii="Times New Roman" w:hAnsi="Times New Roman" w:cs="Times New Roman"/>
          <w:i w:val="0"/>
        </w:rPr>
        <w:t xml:space="preserve">.). </w:t>
      </w:r>
      <w:r w:rsidRPr="00C92F8E">
        <w:rPr>
          <w:rStyle w:val="CitationHTML"/>
          <w:rFonts w:ascii="Times New Roman" w:hAnsi="Times New Roman" w:cs="Times New Roman"/>
          <w:i w:val="0"/>
          <w:lang w:val="en-US"/>
        </w:rPr>
        <w:t>Chicago: University of Chicago Press</w:t>
      </w:r>
    </w:p>
  </w:footnote>
  <w:footnote w:id="53">
    <w:p w:rsidR="0066184D" w:rsidRPr="00796C09" w:rsidRDefault="0066184D" w:rsidP="007E1603">
      <w:pPr>
        <w:pStyle w:val="Notedebasdepage"/>
        <w:rPr>
          <w:rFonts w:ascii="Times New Roman" w:hAnsi="Times New Roman" w:cs="Times New Roman"/>
          <w:lang w:val="en-US"/>
        </w:rPr>
      </w:pPr>
      <w:r w:rsidRPr="00796C09">
        <w:rPr>
          <w:rStyle w:val="Appelnotedebasdep"/>
          <w:rFonts w:ascii="Times New Roman" w:hAnsi="Times New Roman" w:cs="Times New Roman"/>
        </w:rPr>
        <w:footnoteRef/>
      </w:r>
      <w:r w:rsidRPr="00796C09">
        <w:rPr>
          <w:rFonts w:ascii="Times New Roman" w:hAnsi="Times New Roman" w:cs="Times New Roman"/>
          <w:lang w:val="en-US"/>
        </w:rPr>
        <w:t xml:space="preserve"> </w:t>
      </w:r>
      <w:proofErr w:type="spellStart"/>
      <w:r>
        <w:rPr>
          <w:rFonts w:ascii="Times New Roman" w:hAnsi="Times New Roman" w:cs="Times New Roman"/>
          <w:lang w:val="en-US"/>
        </w:rPr>
        <w:t>Branislaw</w:t>
      </w:r>
      <w:proofErr w:type="spellEnd"/>
      <w:r>
        <w:rPr>
          <w:rFonts w:ascii="Times New Roman" w:hAnsi="Times New Roman" w:cs="Times New Roman"/>
          <w:lang w:val="en-US"/>
        </w:rPr>
        <w:t xml:space="preserve"> </w:t>
      </w:r>
      <w:r w:rsidRPr="00796C09">
        <w:rPr>
          <w:rFonts w:ascii="Times New Roman" w:hAnsi="Times New Roman" w:cs="Times New Roman"/>
          <w:lang w:val="en-US"/>
        </w:rPr>
        <w:t>Malinowski</w:t>
      </w:r>
      <w:r>
        <w:rPr>
          <w:rFonts w:ascii="Times New Roman" w:hAnsi="Times New Roman" w:cs="Times New Roman"/>
          <w:lang w:val="en-US"/>
        </w:rPr>
        <w:t>,</w:t>
      </w:r>
      <w:r w:rsidRPr="00796C09">
        <w:rPr>
          <w:rFonts w:ascii="Times New Roman" w:hAnsi="Times New Roman" w:cs="Times New Roman"/>
          <w:lang w:val="en-US"/>
        </w:rPr>
        <w:t xml:space="preserve"> </w:t>
      </w:r>
      <w:r w:rsidRPr="00C92F8E">
        <w:rPr>
          <w:rFonts w:ascii="Times New Roman" w:hAnsi="Times New Roman" w:cs="Times New Roman"/>
          <w:i/>
          <w:lang w:val="en-US"/>
        </w:rPr>
        <w:t>a theory of culture</w:t>
      </w:r>
      <w:r>
        <w:rPr>
          <w:rFonts w:ascii="Times New Roman" w:hAnsi="Times New Roman" w:cs="Times New Roman"/>
          <w:lang w:val="en-US"/>
        </w:rPr>
        <w:t>,</w:t>
      </w:r>
      <w:r w:rsidRPr="00796C09">
        <w:rPr>
          <w:rFonts w:ascii="Times New Roman" w:hAnsi="Times New Roman" w:cs="Times New Roman"/>
          <w:lang w:val="en-US"/>
        </w:rPr>
        <w:t xml:space="preserve"> </w:t>
      </w:r>
      <w:proofErr w:type="gramStart"/>
      <w:r w:rsidRPr="007E1603">
        <w:rPr>
          <w:rFonts w:ascii="Times New Roman" w:hAnsi="Times New Roman" w:cs="Times New Roman"/>
          <w:lang w:val="en-US"/>
        </w:rPr>
        <w:t>Fi</w:t>
      </w:r>
      <w:r>
        <w:rPr>
          <w:rFonts w:ascii="Times New Roman" w:hAnsi="Times New Roman" w:cs="Times New Roman"/>
          <w:lang w:val="en-US"/>
        </w:rPr>
        <w:t>rst</w:t>
      </w:r>
      <w:proofErr w:type="gramEnd"/>
      <w:r>
        <w:rPr>
          <w:rFonts w:ascii="Times New Roman" w:hAnsi="Times New Roman" w:cs="Times New Roman"/>
          <w:lang w:val="en-US"/>
        </w:rPr>
        <w:t xml:space="preserve"> published as a Galaxy Book, </w:t>
      </w:r>
      <w:r w:rsidRPr="007E1603">
        <w:rPr>
          <w:rFonts w:ascii="Times New Roman" w:hAnsi="Times New Roman" w:cs="Times New Roman"/>
          <w:lang w:val="en-US"/>
        </w:rPr>
        <w:t>by arrangement with The Universit</w:t>
      </w:r>
      <w:r>
        <w:rPr>
          <w:rFonts w:ascii="Times New Roman" w:hAnsi="Times New Roman" w:cs="Times New Roman"/>
          <w:lang w:val="en-US"/>
        </w:rPr>
        <w:t xml:space="preserve">y of North Carolina Press, 1960 </w:t>
      </w:r>
      <w:r w:rsidRPr="007E1603">
        <w:rPr>
          <w:rFonts w:ascii="Times New Roman" w:hAnsi="Times New Roman" w:cs="Times New Roman"/>
          <w:lang w:val="en-US"/>
        </w:rPr>
        <w:t>Second Printing, 1961</w:t>
      </w:r>
      <w:r w:rsidRPr="00796C09">
        <w:rPr>
          <w:rFonts w:ascii="Times New Roman" w:hAnsi="Times New Roman" w:cs="Times New Roman"/>
          <w:lang w:val="en-US"/>
        </w:rPr>
        <w:t>p. 122</w:t>
      </w:r>
    </w:p>
  </w:footnote>
  <w:footnote w:id="54">
    <w:p w:rsidR="0066184D" w:rsidRPr="00796C09" w:rsidRDefault="0066184D">
      <w:pPr>
        <w:pStyle w:val="Notedebasdepage"/>
        <w:rPr>
          <w:rFonts w:ascii="Times New Roman" w:hAnsi="Times New Roman" w:cs="Times New Roman"/>
          <w:lang w:val="en-US"/>
        </w:rPr>
      </w:pPr>
      <w:r w:rsidRPr="00796C09">
        <w:rPr>
          <w:rStyle w:val="Appelnotedebasdep"/>
          <w:rFonts w:ascii="Times New Roman" w:hAnsi="Times New Roman" w:cs="Times New Roman"/>
        </w:rPr>
        <w:footnoteRef/>
      </w:r>
      <w:r w:rsidRPr="00796C09">
        <w:rPr>
          <w:rFonts w:ascii="Times New Roman" w:hAnsi="Times New Roman" w:cs="Times New Roman"/>
          <w:lang w:val="en-US"/>
        </w:rPr>
        <w:t xml:space="preserve"> Ivan </w:t>
      </w:r>
      <w:proofErr w:type="spellStart"/>
      <w:r w:rsidRPr="00796C09">
        <w:rPr>
          <w:rFonts w:ascii="Times New Roman" w:hAnsi="Times New Roman" w:cs="Times New Roman"/>
          <w:lang w:val="en-US"/>
        </w:rPr>
        <w:t>Illich</w:t>
      </w:r>
      <w:proofErr w:type="spellEnd"/>
      <w:r w:rsidRPr="00796C09">
        <w:rPr>
          <w:rFonts w:ascii="Times New Roman" w:hAnsi="Times New Roman" w:cs="Times New Roman"/>
          <w:lang w:val="en-US"/>
        </w:rPr>
        <w:t xml:space="preserve">, </w:t>
      </w:r>
      <w:r w:rsidRPr="00C92F8E">
        <w:rPr>
          <w:rFonts w:ascii="Times New Roman" w:hAnsi="Times New Roman" w:cs="Times New Roman"/>
          <w:i/>
          <w:lang w:val="en-US"/>
        </w:rPr>
        <w:t xml:space="preserve">In the </w:t>
      </w:r>
      <w:proofErr w:type="spellStart"/>
      <w:r w:rsidRPr="00C92F8E">
        <w:rPr>
          <w:rFonts w:ascii="Times New Roman" w:hAnsi="Times New Roman" w:cs="Times New Roman"/>
          <w:i/>
          <w:lang w:val="en-US"/>
        </w:rPr>
        <w:t>miror</w:t>
      </w:r>
      <w:proofErr w:type="spellEnd"/>
      <w:r w:rsidRPr="00C92F8E">
        <w:rPr>
          <w:rFonts w:ascii="Times New Roman" w:hAnsi="Times New Roman" w:cs="Times New Roman"/>
          <w:i/>
          <w:lang w:val="en-US"/>
        </w:rPr>
        <w:t xml:space="preserve"> of the past</w:t>
      </w:r>
      <w:r w:rsidRPr="00796C09">
        <w:rPr>
          <w:rFonts w:ascii="Times New Roman" w:hAnsi="Times New Roman" w:cs="Times New Roman"/>
          <w:lang w:val="en-US"/>
        </w:rPr>
        <w:t>, Published simultaneously in the United States, Canada and Great Britain 1981 by Marion Boyars</w:t>
      </w:r>
      <w:r>
        <w:rPr>
          <w:rFonts w:ascii="Times New Roman" w:hAnsi="Times New Roman" w:cs="Times New Roman"/>
          <w:lang w:val="en-US"/>
        </w:rPr>
        <w:t xml:space="preserve"> Inc., 1992, p. 75 &amp; next</w:t>
      </w:r>
    </w:p>
  </w:footnote>
  <w:footnote w:id="55">
    <w:p w:rsidR="0066184D" w:rsidRPr="00796C09" w:rsidRDefault="0066184D">
      <w:pPr>
        <w:pStyle w:val="Notedebasdepage"/>
        <w:rPr>
          <w:rFonts w:ascii="Times New Roman" w:hAnsi="Times New Roman" w:cs="Times New Roman"/>
          <w:lang w:val="en-US"/>
        </w:rPr>
      </w:pPr>
      <w:r w:rsidRPr="00796C09">
        <w:rPr>
          <w:rStyle w:val="Appelnotedebasdep"/>
          <w:rFonts w:ascii="Times New Roman" w:hAnsi="Times New Roman" w:cs="Times New Roman"/>
        </w:rPr>
        <w:footnoteRef/>
      </w:r>
      <w:r w:rsidRPr="00796C09">
        <w:rPr>
          <w:rFonts w:ascii="Times New Roman" w:hAnsi="Times New Roman" w:cs="Times New Roman"/>
          <w:lang w:val="en-US"/>
        </w:rPr>
        <w:t xml:space="preserve"> K. Polanyi, </w:t>
      </w:r>
      <w:r w:rsidRPr="00C92F8E">
        <w:rPr>
          <w:rFonts w:ascii="Times New Roman" w:hAnsi="Times New Roman" w:cs="Times New Roman"/>
          <w:i/>
          <w:lang w:val="en-US"/>
        </w:rPr>
        <w:t>The Great transformation</w:t>
      </w:r>
      <w:r>
        <w:rPr>
          <w:rFonts w:ascii="Times New Roman" w:hAnsi="Times New Roman" w:cs="Times New Roman"/>
          <w:lang w:val="en-US"/>
        </w:rPr>
        <w:t>,</w:t>
      </w:r>
      <w:r w:rsidRPr="00796C09">
        <w:rPr>
          <w:rFonts w:ascii="Times New Roman" w:hAnsi="Times New Roman" w:cs="Times New Roman"/>
          <w:lang w:val="en-US"/>
        </w:rPr>
        <w:t xml:space="preserve"> chap. 15, p. 200</w:t>
      </w:r>
    </w:p>
  </w:footnote>
  <w:footnote w:id="56">
    <w:p w:rsidR="0066184D" w:rsidRDefault="0066184D">
      <w:pPr>
        <w:pStyle w:val="Notedebasdepage"/>
        <w:rPr>
          <w:rFonts w:ascii="Times New Roman" w:hAnsi="Times New Roman" w:cs="Times New Roman"/>
          <w:lang w:val="en-US"/>
        </w:rPr>
      </w:pPr>
      <w:r w:rsidRPr="00796C09">
        <w:rPr>
          <w:rStyle w:val="Appelnotedebasdep"/>
          <w:rFonts w:ascii="Times New Roman" w:hAnsi="Times New Roman" w:cs="Times New Roman"/>
        </w:rPr>
        <w:footnoteRef/>
      </w:r>
      <w:r w:rsidRPr="00796C09">
        <w:rPr>
          <w:rFonts w:ascii="Times New Roman" w:hAnsi="Times New Roman" w:cs="Times New Roman"/>
          <w:lang w:val="en-US"/>
        </w:rPr>
        <w:t xml:space="preserve"> With for example Bill Gates, Ban Ki Moon or the Managing Director of the World Bank </w:t>
      </w:r>
      <w:proofErr w:type="spellStart"/>
      <w:r w:rsidRPr="00796C09">
        <w:rPr>
          <w:rFonts w:ascii="Times New Roman" w:hAnsi="Times New Roman" w:cs="Times New Roman"/>
          <w:lang w:val="en-US"/>
        </w:rPr>
        <w:t>Kristalina</w:t>
      </w:r>
      <w:proofErr w:type="spellEnd"/>
      <w:r w:rsidRPr="00796C09">
        <w:rPr>
          <w:rFonts w:ascii="Times New Roman" w:hAnsi="Times New Roman" w:cs="Times New Roman"/>
          <w:lang w:val="en-US"/>
        </w:rPr>
        <w:t xml:space="preserve"> </w:t>
      </w:r>
      <w:proofErr w:type="spellStart"/>
      <w:r w:rsidRPr="00796C09">
        <w:rPr>
          <w:rFonts w:ascii="Times New Roman" w:hAnsi="Times New Roman" w:cs="Times New Roman"/>
          <w:lang w:val="en-US"/>
        </w:rPr>
        <w:t>Georgieva</w:t>
      </w:r>
      <w:proofErr w:type="spellEnd"/>
      <w:r>
        <w:rPr>
          <w:rFonts w:ascii="Times New Roman" w:hAnsi="Times New Roman" w:cs="Times New Roman"/>
          <w:lang w:val="en-US"/>
        </w:rPr>
        <w:t xml:space="preserve"> in the report: </w:t>
      </w:r>
      <w:r w:rsidRPr="001C2CFE">
        <w:rPr>
          <w:rFonts w:ascii="Times New Roman" w:hAnsi="Times New Roman" w:cs="Times New Roman"/>
          <w:lang w:val="en-US"/>
        </w:rPr>
        <w:t>Adapt now: A global call for leadership on climate resilience</w:t>
      </w:r>
      <w:r>
        <w:rPr>
          <w:rFonts w:ascii="Times New Roman" w:hAnsi="Times New Roman" w:cs="Times New Roman"/>
          <w:lang w:val="en-US"/>
        </w:rPr>
        <w:t>,</w:t>
      </w:r>
      <w:r w:rsidRPr="00796C09">
        <w:rPr>
          <w:rFonts w:ascii="Times New Roman" w:hAnsi="Times New Roman" w:cs="Times New Roman"/>
          <w:lang w:val="en-US"/>
        </w:rPr>
        <w:t xml:space="preserve"> here</w:t>
      </w:r>
      <w:r>
        <w:rPr>
          <w:rFonts w:ascii="Times New Roman" w:hAnsi="Times New Roman" w:cs="Times New Roman"/>
          <w:lang w:val="en-US"/>
        </w:rPr>
        <w:t xml:space="preserve"> </w:t>
      </w:r>
      <w:r w:rsidRPr="00796C09">
        <w:rPr>
          <w:rFonts w:ascii="Times New Roman" w:hAnsi="Times New Roman" w:cs="Times New Roman"/>
          <w:lang w:val="en-US"/>
        </w:rPr>
        <w:t>:</w:t>
      </w:r>
      <w:r>
        <w:rPr>
          <w:rFonts w:ascii="Times New Roman" w:hAnsi="Times New Roman" w:cs="Times New Roman"/>
          <w:lang w:val="en-US"/>
        </w:rPr>
        <w:t xml:space="preserve"> </w:t>
      </w:r>
      <w:hyperlink r:id="rId9" w:history="1">
        <w:r w:rsidRPr="00BD5036">
          <w:rPr>
            <w:rStyle w:val="Lienhypertexte"/>
            <w:rFonts w:ascii="Times New Roman" w:hAnsi="Times New Roman" w:cs="Times New Roman"/>
            <w:lang w:val="en-US"/>
          </w:rPr>
          <w:t>https://gca.org/about-us/the-global-commission-on-adaptation/</w:t>
        </w:r>
      </w:hyperlink>
      <w:r>
        <w:rPr>
          <w:rFonts w:ascii="Times New Roman" w:hAnsi="Times New Roman" w:cs="Times New Roman"/>
          <w:lang w:val="en-US"/>
        </w:rPr>
        <w:t xml:space="preserve"> </w:t>
      </w:r>
    </w:p>
    <w:p w:rsidR="0066184D" w:rsidRPr="00796C09" w:rsidRDefault="0066184D">
      <w:pPr>
        <w:pStyle w:val="Notedebasdepage"/>
        <w:rPr>
          <w:rFonts w:ascii="Times New Roman" w:hAnsi="Times New Roman" w:cs="Times New Roman"/>
          <w:lang w:val="en-US"/>
        </w:rPr>
      </w:pPr>
      <w:r w:rsidRPr="00796C09">
        <w:rPr>
          <w:rFonts w:ascii="Times New Roman" w:hAnsi="Times New Roman" w:cs="Times New Roman"/>
          <w:lang w:val="en-US"/>
        </w:rPr>
        <w:t xml:space="preserve">;  or Bill Gates and the EU: </w:t>
      </w:r>
      <w:r w:rsidRPr="001C2CFE">
        <w:rPr>
          <w:rFonts w:ascii="Times New Roman" w:hAnsi="Times New Roman" w:cs="Times New Roman"/>
          <w:lang w:val="en-US"/>
        </w:rPr>
        <w:t>Climate change: European Commission and Bill Gates-led Breakthrough Energy launch €100 million clean energy investment fund</w:t>
      </w:r>
      <w:r>
        <w:rPr>
          <w:rFonts w:ascii="Times New Roman" w:hAnsi="Times New Roman" w:cs="Times New Roman"/>
          <w:lang w:val="en-US"/>
        </w:rPr>
        <w:t xml:space="preserve">, </w:t>
      </w:r>
      <w:r w:rsidRPr="001C2CFE">
        <w:rPr>
          <w:rFonts w:ascii="Times New Roman" w:hAnsi="Times New Roman" w:cs="Times New Roman"/>
          <w:lang w:val="en-US"/>
        </w:rPr>
        <w:t>Press release17 October 2018Brussels</w:t>
      </w:r>
      <w:r>
        <w:rPr>
          <w:rFonts w:ascii="Times New Roman" w:hAnsi="Times New Roman" w:cs="Times New Roman"/>
          <w:lang w:val="en-US"/>
        </w:rPr>
        <w:t xml:space="preserve"> </w:t>
      </w:r>
      <w:hyperlink r:id="rId10" w:history="1">
        <w:r w:rsidRPr="00796C09">
          <w:rPr>
            <w:rStyle w:val="Lienhypertexte"/>
            <w:rFonts w:ascii="Times New Roman" w:hAnsi="Times New Roman" w:cs="Times New Roman"/>
            <w:lang w:val="en-US"/>
          </w:rPr>
          <w:t>https://ec.europa.eu/commission/presscorner/detail/en/IP_18_6125</w:t>
        </w:r>
      </w:hyperlink>
      <w:r w:rsidRPr="00796C09">
        <w:rPr>
          <w:rFonts w:ascii="Times New Roman" w:hAnsi="Times New Roman" w:cs="Times New Roman"/>
          <w:lang w:val="en-US"/>
        </w:rPr>
        <w:t xml:space="preserve"> </w:t>
      </w:r>
    </w:p>
  </w:footnote>
  <w:footnote w:id="57">
    <w:p w:rsidR="0066184D" w:rsidRPr="00D81369" w:rsidRDefault="0066184D">
      <w:pPr>
        <w:pStyle w:val="Notedebasdepage"/>
        <w:rPr>
          <w:rFonts w:ascii="Times New Roman" w:hAnsi="Times New Roman" w:cs="Times New Roman"/>
          <w:lang w:val="en-US"/>
        </w:rPr>
      </w:pPr>
      <w:r w:rsidRPr="00D81369">
        <w:rPr>
          <w:rStyle w:val="Appelnotedebasdep"/>
          <w:rFonts w:ascii="Times New Roman" w:hAnsi="Times New Roman" w:cs="Times New Roman"/>
        </w:rPr>
        <w:footnoteRef/>
      </w:r>
      <w:r w:rsidRPr="00D81369">
        <w:rPr>
          <w:rFonts w:ascii="Times New Roman" w:hAnsi="Times New Roman" w:cs="Times New Roman"/>
          <w:lang w:val="en-US"/>
        </w:rPr>
        <w:t xml:space="preserve"> As said </w:t>
      </w:r>
      <w:proofErr w:type="spellStart"/>
      <w:r w:rsidRPr="00D81369">
        <w:rPr>
          <w:rFonts w:ascii="Times New Roman" w:hAnsi="Times New Roman" w:cs="Times New Roman"/>
          <w:lang w:val="en-US"/>
        </w:rPr>
        <w:t>Tancrede</w:t>
      </w:r>
      <w:proofErr w:type="spellEnd"/>
      <w:r w:rsidRPr="00D81369">
        <w:rPr>
          <w:rFonts w:ascii="Times New Roman" w:hAnsi="Times New Roman" w:cs="Times New Roman"/>
          <w:lang w:val="en-US"/>
        </w:rPr>
        <w:t xml:space="preserve"> </w:t>
      </w:r>
      <w:proofErr w:type="spellStart"/>
      <w:r w:rsidRPr="00D81369">
        <w:rPr>
          <w:rFonts w:ascii="Times New Roman" w:hAnsi="Times New Roman" w:cs="Times New Roman"/>
          <w:lang w:val="en-US"/>
        </w:rPr>
        <w:t>Falconeri</w:t>
      </w:r>
      <w:proofErr w:type="spellEnd"/>
      <w:r w:rsidRPr="00D81369">
        <w:rPr>
          <w:rFonts w:ascii="Times New Roman" w:hAnsi="Times New Roman" w:cs="Times New Roman"/>
          <w:lang w:val="en-US"/>
        </w:rPr>
        <w:t xml:space="preserve"> to his uncle in the book and the movie Il </w:t>
      </w:r>
      <w:proofErr w:type="spellStart"/>
      <w:r w:rsidRPr="00D81369">
        <w:rPr>
          <w:rFonts w:ascii="Times New Roman" w:hAnsi="Times New Roman" w:cs="Times New Roman"/>
          <w:lang w:val="en-US"/>
        </w:rPr>
        <w:t>Gatopardo</w:t>
      </w:r>
      <w:proofErr w:type="spellEnd"/>
      <w:r w:rsidRPr="00D81369">
        <w:rPr>
          <w:rFonts w:ascii="Times New Roman" w:hAnsi="Times New Roman" w:cs="Times New Roman"/>
          <w:lang w:val="en-US"/>
        </w:rPr>
        <w:t xml:space="preserve"> (Giuseppe </w:t>
      </w:r>
      <w:proofErr w:type="spellStart"/>
      <w:r w:rsidRPr="00D81369">
        <w:rPr>
          <w:rFonts w:ascii="Times New Roman" w:hAnsi="Times New Roman" w:cs="Times New Roman"/>
          <w:lang w:val="en-US"/>
        </w:rPr>
        <w:t>Tomasi</w:t>
      </w:r>
      <w:proofErr w:type="spellEnd"/>
      <w:r w:rsidRPr="00D81369">
        <w:rPr>
          <w:rFonts w:ascii="Times New Roman" w:hAnsi="Times New Roman" w:cs="Times New Roman"/>
          <w:lang w:val="en-US"/>
        </w:rPr>
        <w:t xml:space="preserve"> di </w:t>
      </w:r>
      <w:proofErr w:type="spellStart"/>
      <w:r w:rsidRPr="00D81369">
        <w:rPr>
          <w:rFonts w:ascii="Times New Roman" w:hAnsi="Times New Roman" w:cs="Times New Roman"/>
          <w:lang w:val="en-US"/>
        </w:rPr>
        <w:t>Lampedusa</w:t>
      </w:r>
      <w:proofErr w:type="spellEnd"/>
      <w:r w:rsidRPr="00D81369">
        <w:rPr>
          <w:rFonts w:ascii="Times New Roman" w:hAnsi="Times New Roman" w:cs="Times New Roman"/>
          <w:lang w:val="en-US"/>
        </w:rPr>
        <w:t>)</w:t>
      </w:r>
    </w:p>
  </w:footnote>
  <w:footnote w:id="58">
    <w:p w:rsidR="0066184D" w:rsidRPr="00A951ED" w:rsidRDefault="0066184D">
      <w:pPr>
        <w:pStyle w:val="Notedebasdepage"/>
        <w:rPr>
          <w:lang w:val="en-US"/>
        </w:rPr>
      </w:pPr>
      <w:r>
        <w:rPr>
          <w:rStyle w:val="Appelnotedebasdep"/>
        </w:rPr>
        <w:footnoteRef/>
      </w:r>
      <w:r w:rsidRPr="00A951ED">
        <w:rPr>
          <w:lang w:val="en-US"/>
        </w:rPr>
        <w:t xml:space="preserve"> Amerindian movements in Chiapas, </w:t>
      </w:r>
      <w:proofErr w:type="spellStart"/>
      <w:r w:rsidRPr="00A951ED">
        <w:rPr>
          <w:lang w:val="en-US"/>
        </w:rPr>
        <w:t>Pachamama</w:t>
      </w:r>
      <w:proofErr w:type="spellEnd"/>
      <w:r w:rsidRPr="00A951ED">
        <w:rPr>
          <w:lang w:val="en-US"/>
        </w:rPr>
        <w:t xml:space="preserve"> or </w:t>
      </w:r>
      <w:proofErr w:type="spellStart"/>
      <w:r w:rsidRPr="00A951ED">
        <w:rPr>
          <w:lang w:val="en-US"/>
        </w:rPr>
        <w:t>supak</w:t>
      </w:r>
      <w:proofErr w:type="spellEnd"/>
      <w:r w:rsidRPr="00A951ED">
        <w:rPr>
          <w:lang w:val="en-US"/>
        </w:rPr>
        <w:t xml:space="preserve"> </w:t>
      </w:r>
      <w:proofErr w:type="spellStart"/>
      <w:r w:rsidRPr="00A951ED">
        <w:rPr>
          <w:lang w:val="en-US"/>
        </w:rPr>
        <w:t>kausay</w:t>
      </w:r>
      <w:proofErr w:type="spellEnd"/>
      <w:r w:rsidRPr="00A951ED">
        <w:rPr>
          <w:lang w:val="en-US"/>
        </w:rPr>
        <w:t>, some gro</w:t>
      </w:r>
      <w:r>
        <w:rPr>
          <w:lang w:val="en-US"/>
        </w:rPr>
        <w:t>wth objectors in the West</w:t>
      </w:r>
    </w:p>
  </w:footnote>
  <w:footnote w:id="59">
    <w:p w:rsidR="0066184D" w:rsidRPr="00A951ED" w:rsidRDefault="0066184D">
      <w:pPr>
        <w:pStyle w:val="Notedebasdepage"/>
        <w:rPr>
          <w:lang w:val="en-US"/>
        </w:rPr>
      </w:pPr>
      <w:r>
        <w:rPr>
          <w:rStyle w:val="Appelnotedebasdep"/>
        </w:rPr>
        <w:footnoteRef/>
      </w:r>
      <w:r w:rsidRPr="00A951ED">
        <w:rPr>
          <w:lang w:val="en-US"/>
        </w:rPr>
        <w:t xml:space="preserve"> </w:t>
      </w:r>
      <w:r w:rsidRPr="00873B0F">
        <w:rPr>
          <w:lang w:val="en-US"/>
        </w:rPr>
        <w:t>in a movement not populist, but rather nationalist demagoguery)</w:t>
      </w:r>
    </w:p>
  </w:footnote>
  <w:footnote w:id="60">
    <w:p w:rsidR="0066184D" w:rsidRPr="00796C09" w:rsidRDefault="0066184D" w:rsidP="00A46E3B">
      <w:pPr>
        <w:pStyle w:val="Notedebasdepage"/>
        <w:rPr>
          <w:rFonts w:ascii="Times New Roman" w:hAnsi="Times New Roman" w:cs="Times New Roman"/>
          <w:lang w:val="en-US"/>
        </w:rPr>
      </w:pPr>
      <w:r w:rsidRPr="00796C09">
        <w:rPr>
          <w:rStyle w:val="Appelnotedebasdep"/>
          <w:rFonts w:ascii="Times New Roman" w:hAnsi="Times New Roman" w:cs="Times New Roman"/>
        </w:rPr>
        <w:footnoteRef/>
      </w:r>
      <w:r w:rsidRPr="00796C09">
        <w:rPr>
          <w:rFonts w:ascii="Times New Roman" w:hAnsi="Times New Roman" w:cs="Times New Roman"/>
          <w:lang w:val="en-US"/>
        </w:rPr>
        <w:t xml:space="preserve"> </w:t>
      </w:r>
      <w:r w:rsidRPr="00796C09">
        <w:rPr>
          <w:rStyle w:val="z3988"/>
          <w:rFonts w:ascii="Times New Roman" w:hAnsi="Times New Roman" w:cs="Times New Roman"/>
          <w:lang w:val="en-US"/>
        </w:rPr>
        <w:t>Karl Polanyi: Lecture - "</w:t>
      </w:r>
      <w:r w:rsidRPr="00C92F8E">
        <w:rPr>
          <w:rStyle w:val="z3988"/>
          <w:rFonts w:ascii="Times New Roman" w:hAnsi="Times New Roman" w:cs="Times New Roman"/>
          <w:i/>
          <w:lang w:val="en-US"/>
        </w:rPr>
        <w:t>Freedom in a Complex Society</w:t>
      </w:r>
      <w:r>
        <w:rPr>
          <w:rStyle w:val="z3988"/>
          <w:rFonts w:ascii="Times New Roman" w:hAnsi="Times New Roman" w:cs="Times New Roman"/>
          <w:lang w:val="en-US"/>
        </w:rPr>
        <w:t xml:space="preserve">" - Notes, 1957: </w:t>
      </w:r>
      <w:hyperlink r:id="rId11" w:history="1">
        <w:r w:rsidRPr="006B3021">
          <w:rPr>
            <w:rStyle w:val="Lienhypertexte"/>
            <w:rFonts w:ascii="Times New Roman" w:hAnsi="Times New Roman" w:cs="Times New Roman"/>
            <w:lang w:val="en-US"/>
          </w:rPr>
          <w:t>http://kpolanyi.scoolaid.net:8080/xmlui/handle/10694/976?show=full</w:t>
        </w:r>
      </w:hyperlink>
      <w:r>
        <w:rPr>
          <w:rStyle w:val="z3988"/>
          <w:rFonts w:ascii="Times New Roman" w:hAnsi="Times New Roman" w:cs="Times New Roman"/>
          <w:lang w:val="en-US"/>
        </w:rPr>
        <w:t xml:space="preserve"> </w:t>
      </w:r>
    </w:p>
  </w:footnote>
  <w:footnote w:id="61">
    <w:p w:rsidR="0066184D" w:rsidRPr="00796C09" w:rsidRDefault="0066184D" w:rsidP="00A46E3B">
      <w:pPr>
        <w:pStyle w:val="Notedebasdepage"/>
        <w:rPr>
          <w:rFonts w:ascii="Times New Roman" w:hAnsi="Times New Roman" w:cs="Times New Roman"/>
          <w:lang w:val="en-US"/>
        </w:rPr>
      </w:pPr>
      <w:r w:rsidRPr="00796C09">
        <w:rPr>
          <w:rStyle w:val="Appelnotedebasdep"/>
          <w:rFonts w:ascii="Times New Roman" w:hAnsi="Times New Roman" w:cs="Times New Roman"/>
        </w:rPr>
        <w:footnoteRef/>
      </w:r>
      <w:r w:rsidRPr="00796C09">
        <w:rPr>
          <w:rFonts w:ascii="Times New Roman" w:hAnsi="Times New Roman" w:cs="Times New Roman"/>
          <w:lang w:val="en-US"/>
        </w:rPr>
        <w:t xml:space="preserve"> Hence our </w:t>
      </w:r>
      <w:proofErr w:type="gramStart"/>
      <w:r w:rsidRPr="00796C09">
        <w:rPr>
          <w:rFonts w:ascii="Times New Roman" w:hAnsi="Times New Roman" w:cs="Times New Roman"/>
          <w:lang w:val="en-US"/>
        </w:rPr>
        <w:t>inability to even envision</w:t>
      </w:r>
      <w:proofErr w:type="gramEnd"/>
      <w:r w:rsidRPr="00796C09">
        <w:rPr>
          <w:rFonts w:ascii="Times New Roman" w:hAnsi="Times New Roman" w:cs="Times New Roman"/>
          <w:lang w:val="en-US"/>
        </w:rPr>
        <w:t xml:space="preserve"> viable solutions to ecological problems.</w:t>
      </w:r>
    </w:p>
  </w:footnote>
  <w:footnote w:id="62">
    <w:p w:rsidR="0066184D" w:rsidRPr="00796C09" w:rsidRDefault="0066184D" w:rsidP="00A46E3B">
      <w:pPr>
        <w:pStyle w:val="Notedebasdepage"/>
        <w:rPr>
          <w:rFonts w:ascii="Times New Roman" w:hAnsi="Times New Roman" w:cs="Times New Roman"/>
          <w:lang w:val="en-US"/>
        </w:rPr>
      </w:pPr>
      <w:r w:rsidRPr="00796C09">
        <w:rPr>
          <w:rStyle w:val="Appelnotedebasdep"/>
          <w:rFonts w:ascii="Times New Roman" w:hAnsi="Times New Roman" w:cs="Times New Roman"/>
        </w:rPr>
        <w:footnoteRef/>
      </w:r>
      <w:r w:rsidRPr="00796C09">
        <w:rPr>
          <w:rFonts w:ascii="Times New Roman" w:hAnsi="Times New Roman" w:cs="Times New Roman"/>
          <w:lang w:val="en-US"/>
        </w:rPr>
        <w:t xml:space="preserve"> Ivan </w:t>
      </w:r>
      <w:proofErr w:type="spellStart"/>
      <w:r w:rsidRPr="00796C09">
        <w:rPr>
          <w:rFonts w:ascii="Times New Roman" w:hAnsi="Times New Roman" w:cs="Times New Roman"/>
          <w:lang w:val="en-US"/>
        </w:rPr>
        <w:t>Illich</w:t>
      </w:r>
      <w:proofErr w:type="spellEnd"/>
      <w:r w:rsidRPr="00796C09">
        <w:rPr>
          <w:rFonts w:ascii="Times New Roman" w:hAnsi="Times New Roman" w:cs="Times New Roman"/>
          <w:lang w:val="en-US"/>
        </w:rPr>
        <w:t xml:space="preserve">, </w:t>
      </w:r>
      <w:r w:rsidRPr="00C92F8E">
        <w:rPr>
          <w:rFonts w:ascii="Times New Roman" w:hAnsi="Times New Roman" w:cs="Times New Roman"/>
          <w:i/>
          <w:lang w:val="en-US"/>
        </w:rPr>
        <w:t>Energy and equity</w:t>
      </w:r>
      <w:r w:rsidRPr="00796C09">
        <w:rPr>
          <w:rFonts w:ascii="Times New Roman" w:hAnsi="Times New Roman" w:cs="Times New Roman"/>
          <w:lang w:val="en-US"/>
        </w:rPr>
        <w:t>, Harper and raw, New York, 1974 p. 73 to 77</w:t>
      </w:r>
    </w:p>
  </w:footnote>
  <w:footnote w:id="63">
    <w:p w:rsidR="0066184D" w:rsidRPr="00796C09" w:rsidRDefault="0066184D" w:rsidP="00A46E3B">
      <w:pPr>
        <w:autoSpaceDE w:val="0"/>
        <w:autoSpaceDN w:val="0"/>
        <w:adjustRightInd w:val="0"/>
        <w:spacing w:after="0" w:line="240" w:lineRule="auto"/>
        <w:rPr>
          <w:rFonts w:ascii="Times New Roman" w:hAnsi="Times New Roman" w:cs="Times New Roman"/>
          <w:sz w:val="20"/>
          <w:szCs w:val="20"/>
          <w:lang w:val="en-US"/>
        </w:rPr>
      </w:pPr>
      <w:r w:rsidRPr="00796C09">
        <w:rPr>
          <w:rStyle w:val="Appelnotedebasdep"/>
          <w:rFonts w:ascii="Times New Roman" w:hAnsi="Times New Roman" w:cs="Times New Roman"/>
          <w:sz w:val="20"/>
          <w:szCs w:val="20"/>
        </w:rPr>
        <w:footnoteRef/>
      </w:r>
      <w:r w:rsidRPr="00796C09">
        <w:rPr>
          <w:rFonts w:ascii="Times New Roman" w:hAnsi="Times New Roman" w:cs="Times New Roman"/>
          <w:sz w:val="20"/>
          <w:szCs w:val="20"/>
          <w:lang w:val="en-US"/>
        </w:rPr>
        <w:t xml:space="preserve">Ivan </w:t>
      </w:r>
      <w:proofErr w:type="spellStart"/>
      <w:r w:rsidRPr="00796C09">
        <w:rPr>
          <w:rFonts w:ascii="Times New Roman" w:hAnsi="Times New Roman" w:cs="Times New Roman"/>
          <w:sz w:val="20"/>
          <w:szCs w:val="20"/>
          <w:lang w:val="en-US"/>
        </w:rPr>
        <w:t>Illich</w:t>
      </w:r>
      <w:proofErr w:type="spellEnd"/>
      <w:r w:rsidRPr="00796C09">
        <w:rPr>
          <w:rFonts w:ascii="Times New Roman" w:hAnsi="Times New Roman" w:cs="Times New Roman"/>
          <w:sz w:val="20"/>
          <w:szCs w:val="20"/>
          <w:lang w:val="en-US"/>
        </w:rPr>
        <w:t xml:space="preserve">, </w:t>
      </w:r>
      <w:r w:rsidRPr="00C92F8E">
        <w:rPr>
          <w:rFonts w:ascii="Times New Roman" w:hAnsi="Times New Roman" w:cs="Times New Roman"/>
          <w:i/>
          <w:sz w:val="20"/>
          <w:szCs w:val="20"/>
          <w:lang w:val="en-US"/>
        </w:rPr>
        <w:t>tools for conviviality</w:t>
      </w:r>
      <w:r w:rsidRPr="00796C09">
        <w:rPr>
          <w:rFonts w:ascii="Times New Roman" w:hAnsi="Times New Roman" w:cs="Times New Roman"/>
          <w:sz w:val="20"/>
          <w:szCs w:val="20"/>
          <w:lang w:val="en-US"/>
        </w:rPr>
        <w:t xml:space="preserve">,  First published in the U.S.A. by Harper &amp; Row in their World Perspective Series, edited by Ruth Nanda </w:t>
      </w:r>
      <w:proofErr w:type="spellStart"/>
      <w:r w:rsidRPr="00796C09">
        <w:rPr>
          <w:rFonts w:ascii="Times New Roman" w:hAnsi="Times New Roman" w:cs="Times New Roman"/>
          <w:sz w:val="20"/>
          <w:szCs w:val="20"/>
          <w:lang w:val="en-US"/>
        </w:rPr>
        <w:t>Anshen</w:t>
      </w:r>
      <w:proofErr w:type="spellEnd"/>
      <w:r w:rsidRPr="00796C09">
        <w:rPr>
          <w:rFonts w:ascii="Times New Roman" w:hAnsi="Times New Roman" w:cs="Times New Roman"/>
          <w:sz w:val="20"/>
          <w:szCs w:val="20"/>
          <w:lang w:val="en-US"/>
        </w:rPr>
        <w:t>, 1973, Published in Great Britain by Calder &amp; Boyars 1973</w:t>
      </w:r>
      <w:r>
        <w:rPr>
          <w:rFonts w:ascii="Times New Roman" w:hAnsi="Times New Roman" w:cs="Times New Roman"/>
          <w:sz w:val="20"/>
          <w:szCs w:val="20"/>
          <w:lang w:val="en-US"/>
        </w:rPr>
        <w:t xml:space="preserve"> </w:t>
      </w:r>
      <w:r w:rsidRPr="00796C09">
        <w:rPr>
          <w:rFonts w:ascii="Times New Roman" w:hAnsi="Times New Roman" w:cs="Times New Roman"/>
          <w:sz w:val="20"/>
          <w:szCs w:val="20"/>
          <w:lang w:val="en-US"/>
        </w:rPr>
        <w:t>p. 103</w:t>
      </w:r>
    </w:p>
    <w:p w:rsidR="0066184D" w:rsidRPr="00796C09" w:rsidRDefault="0066184D" w:rsidP="00796C09">
      <w:pPr>
        <w:autoSpaceDE w:val="0"/>
        <w:autoSpaceDN w:val="0"/>
        <w:adjustRightInd w:val="0"/>
        <w:spacing w:after="0" w:line="240" w:lineRule="auto"/>
        <w:rPr>
          <w:rFonts w:ascii="Times New Roman" w:hAnsi="Times New Roman" w:cs="Times New Roman"/>
          <w:sz w:val="20"/>
          <w:szCs w:val="20"/>
          <w:lang w:val="en-US"/>
        </w:rPr>
      </w:pPr>
      <w:r w:rsidRPr="00796C09">
        <w:rPr>
          <w:rFonts w:ascii="Times New Roman" w:hAnsi="Times New Roman" w:cs="Times New Roman"/>
          <w:sz w:val="20"/>
          <w:szCs w:val="20"/>
          <w:lang w:val="en-US"/>
        </w:rPr>
        <w:t>"</w:t>
      </w:r>
      <w:r w:rsidRPr="00796C09">
        <w:rPr>
          <w:rFonts w:ascii="Times New Roman" w:hAnsi="Times New Roman" w:cs="Times New Roman"/>
          <w:i/>
          <w:sz w:val="20"/>
          <w:szCs w:val="20"/>
          <w:lang w:val="en-US"/>
        </w:rPr>
        <w:t>Austerity</w:t>
      </w:r>
      <w:r w:rsidRPr="00796C09">
        <w:rPr>
          <w:rFonts w:ascii="Times New Roman" w:hAnsi="Times New Roman" w:cs="Times New Roman"/>
          <w:sz w:val="20"/>
          <w:szCs w:val="20"/>
          <w:lang w:val="en-US"/>
        </w:rPr>
        <w:t>" in the vision of Aristotle and St Thomas Aquinas, which is based on friendship: “</w:t>
      </w:r>
      <w:r w:rsidRPr="00796C09">
        <w:rPr>
          <w:rFonts w:ascii="Times New Roman" w:hAnsi="Times New Roman" w:cs="Times New Roman"/>
          <w:i/>
          <w:sz w:val="20"/>
          <w:szCs w:val="20"/>
          <w:lang w:val="en-US"/>
        </w:rPr>
        <w:t>virtue which does not exclude all enjoyments, but only those which are distracting from or destructive of personal relatedness. For Thomas 'austerity' is a complementary part of a more embracing virtue, which he calls friendship or joyfulness.</w:t>
      </w:r>
      <w:r w:rsidRPr="00796C09">
        <w:rPr>
          <w:rFonts w:ascii="Times New Roman" w:hAnsi="Times New Roman" w:cs="Times New Roman"/>
          <w:sz w:val="20"/>
          <w:szCs w:val="20"/>
          <w:lang w:val="en-US"/>
        </w:rPr>
        <w:t>” p. 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504F1"/>
    <w:multiLevelType w:val="hybridMultilevel"/>
    <w:tmpl w:val="78CEF7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4CD"/>
    <w:rsid w:val="000141C2"/>
    <w:rsid w:val="000178DF"/>
    <w:rsid w:val="00020240"/>
    <w:rsid w:val="00025E07"/>
    <w:rsid w:val="000509BB"/>
    <w:rsid w:val="00070FD0"/>
    <w:rsid w:val="0007328C"/>
    <w:rsid w:val="00081D52"/>
    <w:rsid w:val="000B204C"/>
    <w:rsid w:val="000F15B6"/>
    <w:rsid w:val="001160FC"/>
    <w:rsid w:val="0012558D"/>
    <w:rsid w:val="001307B5"/>
    <w:rsid w:val="00133766"/>
    <w:rsid w:val="00135EB2"/>
    <w:rsid w:val="00142E3B"/>
    <w:rsid w:val="00165D47"/>
    <w:rsid w:val="00170E0D"/>
    <w:rsid w:val="00187A73"/>
    <w:rsid w:val="001A1493"/>
    <w:rsid w:val="001B022C"/>
    <w:rsid w:val="001B295E"/>
    <w:rsid w:val="001B3FAF"/>
    <w:rsid w:val="001B65CC"/>
    <w:rsid w:val="001C29F6"/>
    <w:rsid w:val="001C2CFE"/>
    <w:rsid w:val="001C61B5"/>
    <w:rsid w:val="001D2DF7"/>
    <w:rsid w:val="00202727"/>
    <w:rsid w:val="00211693"/>
    <w:rsid w:val="00217C6F"/>
    <w:rsid w:val="00253333"/>
    <w:rsid w:val="002536C2"/>
    <w:rsid w:val="00265C61"/>
    <w:rsid w:val="00271BED"/>
    <w:rsid w:val="002764E6"/>
    <w:rsid w:val="00276BAF"/>
    <w:rsid w:val="002819FA"/>
    <w:rsid w:val="00292A11"/>
    <w:rsid w:val="002A0C21"/>
    <w:rsid w:val="002A7628"/>
    <w:rsid w:val="002C0DD8"/>
    <w:rsid w:val="00300AAF"/>
    <w:rsid w:val="00304B81"/>
    <w:rsid w:val="0032018D"/>
    <w:rsid w:val="00342F62"/>
    <w:rsid w:val="0035154C"/>
    <w:rsid w:val="00351BF7"/>
    <w:rsid w:val="00352EEE"/>
    <w:rsid w:val="0035674C"/>
    <w:rsid w:val="003569A1"/>
    <w:rsid w:val="003663E4"/>
    <w:rsid w:val="00366D08"/>
    <w:rsid w:val="003742B8"/>
    <w:rsid w:val="003A6E8F"/>
    <w:rsid w:val="003D36CB"/>
    <w:rsid w:val="003E3243"/>
    <w:rsid w:val="003F055D"/>
    <w:rsid w:val="00404293"/>
    <w:rsid w:val="004348F8"/>
    <w:rsid w:val="00441EBA"/>
    <w:rsid w:val="0045713C"/>
    <w:rsid w:val="00485DFA"/>
    <w:rsid w:val="004905F7"/>
    <w:rsid w:val="004A3960"/>
    <w:rsid w:val="004B5BD9"/>
    <w:rsid w:val="004D3051"/>
    <w:rsid w:val="004E006A"/>
    <w:rsid w:val="004E17EF"/>
    <w:rsid w:val="004E1A8F"/>
    <w:rsid w:val="004E5A02"/>
    <w:rsid w:val="00503689"/>
    <w:rsid w:val="00516822"/>
    <w:rsid w:val="0052152F"/>
    <w:rsid w:val="0053151B"/>
    <w:rsid w:val="00532716"/>
    <w:rsid w:val="0053507A"/>
    <w:rsid w:val="005364FA"/>
    <w:rsid w:val="005845A3"/>
    <w:rsid w:val="00597A4A"/>
    <w:rsid w:val="005C306A"/>
    <w:rsid w:val="005C472E"/>
    <w:rsid w:val="005C6B05"/>
    <w:rsid w:val="005F1220"/>
    <w:rsid w:val="006149DD"/>
    <w:rsid w:val="006263AE"/>
    <w:rsid w:val="00633E8D"/>
    <w:rsid w:val="00643EC3"/>
    <w:rsid w:val="006566BB"/>
    <w:rsid w:val="00660139"/>
    <w:rsid w:val="0066184D"/>
    <w:rsid w:val="00673DE4"/>
    <w:rsid w:val="006745E3"/>
    <w:rsid w:val="00675F72"/>
    <w:rsid w:val="00686E9D"/>
    <w:rsid w:val="006917E9"/>
    <w:rsid w:val="0069464C"/>
    <w:rsid w:val="006A066B"/>
    <w:rsid w:val="006A5053"/>
    <w:rsid w:val="006B36E1"/>
    <w:rsid w:val="006D052F"/>
    <w:rsid w:val="006E07F5"/>
    <w:rsid w:val="006F380B"/>
    <w:rsid w:val="0071658F"/>
    <w:rsid w:val="007302BB"/>
    <w:rsid w:val="00732571"/>
    <w:rsid w:val="00736EBE"/>
    <w:rsid w:val="00755B77"/>
    <w:rsid w:val="00767B0E"/>
    <w:rsid w:val="00773B8D"/>
    <w:rsid w:val="00787715"/>
    <w:rsid w:val="00796C00"/>
    <w:rsid w:val="00796C09"/>
    <w:rsid w:val="007B783E"/>
    <w:rsid w:val="007C0706"/>
    <w:rsid w:val="007C2A8A"/>
    <w:rsid w:val="007D0B68"/>
    <w:rsid w:val="007D51EA"/>
    <w:rsid w:val="007D7C0A"/>
    <w:rsid w:val="007E1603"/>
    <w:rsid w:val="008026E6"/>
    <w:rsid w:val="00844FE7"/>
    <w:rsid w:val="00845830"/>
    <w:rsid w:val="00873B0F"/>
    <w:rsid w:val="00884417"/>
    <w:rsid w:val="00884733"/>
    <w:rsid w:val="00890687"/>
    <w:rsid w:val="00894B21"/>
    <w:rsid w:val="008A47DC"/>
    <w:rsid w:val="008A7126"/>
    <w:rsid w:val="008B0611"/>
    <w:rsid w:val="008D2D14"/>
    <w:rsid w:val="008D4CB3"/>
    <w:rsid w:val="008F4ACD"/>
    <w:rsid w:val="00901BCF"/>
    <w:rsid w:val="009224CD"/>
    <w:rsid w:val="0094254B"/>
    <w:rsid w:val="00954FC5"/>
    <w:rsid w:val="009643C5"/>
    <w:rsid w:val="00975318"/>
    <w:rsid w:val="00990D62"/>
    <w:rsid w:val="00992F08"/>
    <w:rsid w:val="009A221A"/>
    <w:rsid w:val="009A31F5"/>
    <w:rsid w:val="009C5B81"/>
    <w:rsid w:val="009E5581"/>
    <w:rsid w:val="009F39F3"/>
    <w:rsid w:val="00A01CC8"/>
    <w:rsid w:val="00A038D0"/>
    <w:rsid w:val="00A22143"/>
    <w:rsid w:val="00A24D23"/>
    <w:rsid w:val="00A2757B"/>
    <w:rsid w:val="00A41745"/>
    <w:rsid w:val="00A46E3B"/>
    <w:rsid w:val="00A50319"/>
    <w:rsid w:val="00A9210B"/>
    <w:rsid w:val="00A951ED"/>
    <w:rsid w:val="00A97D06"/>
    <w:rsid w:val="00AA12D9"/>
    <w:rsid w:val="00AA1F90"/>
    <w:rsid w:val="00AA3069"/>
    <w:rsid w:val="00AB173A"/>
    <w:rsid w:val="00AE1C24"/>
    <w:rsid w:val="00B01AAB"/>
    <w:rsid w:val="00B0512D"/>
    <w:rsid w:val="00B23E9E"/>
    <w:rsid w:val="00B27771"/>
    <w:rsid w:val="00B667E5"/>
    <w:rsid w:val="00B86F59"/>
    <w:rsid w:val="00B86FB4"/>
    <w:rsid w:val="00B94A02"/>
    <w:rsid w:val="00BA56F1"/>
    <w:rsid w:val="00BB01F3"/>
    <w:rsid w:val="00BD17F9"/>
    <w:rsid w:val="00BD659F"/>
    <w:rsid w:val="00C03E04"/>
    <w:rsid w:val="00C26D3E"/>
    <w:rsid w:val="00C36F7E"/>
    <w:rsid w:val="00C50CF3"/>
    <w:rsid w:val="00C612FC"/>
    <w:rsid w:val="00C634B5"/>
    <w:rsid w:val="00C65646"/>
    <w:rsid w:val="00C74976"/>
    <w:rsid w:val="00C92F8E"/>
    <w:rsid w:val="00CA1E40"/>
    <w:rsid w:val="00CA78F4"/>
    <w:rsid w:val="00CB1AED"/>
    <w:rsid w:val="00CB3883"/>
    <w:rsid w:val="00CC1F14"/>
    <w:rsid w:val="00CD3A51"/>
    <w:rsid w:val="00CE40EA"/>
    <w:rsid w:val="00D27231"/>
    <w:rsid w:val="00D35594"/>
    <w:rsid w:val="00D412F5"/>
    <w:rsid w:val="00D511D8"/>
    <w:rsid w:val="00D768A7"/>
    <w:rsid w:val="00D81369"/>
    <w:rsid w:val="00DA3E92"/>
    <w:rsid w:val="00DA5362"/>
    <w:rsid w:val="00DD51C0"/>
    <w:rsid w:val="00DE01D6"/>
    <w:rsid w:val="00DE41B0"/>
    <w:rsid w:val="00E00F53"/>
    <w:rsid w:val="00E06BCC"/>
    <w:rsid w:val="00E30493"/>
    <w:rsid w:val="00E319E5"/>
    <w:rsid w:val="00E56A8B"/>
    <w:rsid w:val="00E70E1F"/>
    <w:rsid w:val="00E829F0"/>
    <w:rsid w:val="00E918AD"/>
    <w:rsid w:val="00EC17F2"/>
    <w:rsid w:val="00ED55E1"/>
    <w:rsid w:val="00EE2537"/>
    <w:rsid w:val="00F07C76"/>
    <w:rsid w:val="00F20291"/>
    <w:rsid w:val="00F24A1A"/>
    <w:rsid w:val="00F4398A"/>
    <w:rsid w:val="00F43AA2"/>
    <w:rsid w:val="00FA1DE5"/>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qFormat/>
    <w:rsid w:val="004E1A8F"/>
    <w:pPr>
      <w:spacing w:after="0" w:line="240" w:lineRule="auto"/>
    </w:pPr>
    <w:rPr>
      <w:sz w:val="20"/>
      <w:szCs w:val="20"/>
    </w:rPr>
  </w:style>
  <w:style w:type="character" w:customStyle="1" w:styleId="NotedebasdepageCar">
    <w:name w:val="Note de bas de page Car"/>
    <w:basedOn w:val="Policepardfaut"/>
    <w:link w:val="Notedebasdepage"/>
    <w:uiPriority w:val="99"/>
    <w:semiHidden/>
    <w:qFormat/>
    <w:rsid w:val="004E1A8F"/>
    <w:rPr>
      <w:sz w:val="20"/>
      <w:szCs w:val="20"/>
    </w:rPr>
  </w:style>
  <w:style w:type="character" w:styleId="Appelnotedebasdep">
    <w:name w:val="footnote reference"/>
    <w:basedOn w:val="Policepardfaut"/>
    <w:uiPriority w:val="99"/>
    <w:semiHidden/>
    <w:unhideWhenUsed/>
    <w:qFormat/>
    <w:rsid w:val="004E1A8F"/>
    <w:rPr>
      <w:vertAlign w:val="superscript"/>
    </w:rPr>
  </w:style>
  <w:style w:type="character" w:customStyle="1" w:styleId="viiyi">
    <w:name w:val="viiyi"/>
    <w:basedOn w:val="Policepardfaut"/>
    <w:rsid w:val="00265C61"/>
  </w:style>
  <w:style w:type="character" w:customStyle="1" w:styleId="jlqj4b">
    <w:name w:val="jlqj4b"/>
    <w:basedOn w:val="Policepardfaut"/>
    <w:rsid w:val="00265C61"/>
  </w:style>
  <w:style w:type="paragraph" w:styleId="Textedebulles">
    <w:name w:val="Balloon Text"/>
    <w:basedOn w:val="Normal"/>
    <w:link w:val="TextedebullesCar"/>
    <w:uiPriority w:val="99"/>
    <w:semiHidden/>
    <w:unhideWhenUsed/>
    <w:rsid w:val="001B29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295E"/>
    <w:rPr>
      <w:rFonts w:ascii="Tahoma" w:hAnsi="Tahoma" w:cs="Tahoma"/>
      <w:sz w:val="16"/>
      <w:szCs w:val="16"/>
    </w:rPr>
  </w:style>
  <w:style w:type="character" w:styleId="Lienhypertexte">
    <w:name w:val="Hyperlink"/>
    <w:basedOn w:val="Policepardfaut"/>
    <w:uiPriority w:val="99"/>
    <w:unhideWhenUsed/>
    <w:rsid w:val="00A2757B"/>
    <w:rPr>
      <w:color w:val="0000FF" w:themeColor="hyperlink"/>
      <w:u w:val="single"/>
    </w:rPr>
  </w:style>
  <w:style w:type="character" w:styleId="CitationHTML">
    <w:name w:val="HTML Cite"/>
    <w:basedOn w:val="Policepardfaut"/>
    <w:uiPriority w:val="99"/>
    <w:semiHidden/>
    <w:unhideWhenUsed/>
    <w:rsid w:val="00B86FB4"/>
    <w:rPr>
      <w:i/>
      <w:iCs/>
    </w:rPr>
  </w:style>
  <w:style w:type="character" w:customStyle="1" w:styleId="z3988">
    <w:name w:val="z3988"/>
    <w:basedOn w:val="Policepardfaut"/>
    <w:rsid w:val="00D27231"/>
  </w:style>
  <w:style w:type="paragraph" w:styleId="En-tte">
    <w:name w:val="header"/>
    <w:basedOn w:val="Normal"/>
    <w:link w:val="En-tteCar"/>
    <w:uiPriority w:val="99"/>
    <w:unhideWhenUsed/>
    <w:rsid w:val="001A1493"/>
    <w:pPr>
      <w:tabs>
        <w:tab w:val="center" w:pos="4536"/>
        <w:tab w:val="right" w:pos="9072"/>
      </w:tabs>
      <w:spacing w:after="0" w:line="240" w:lineRule="auto"/>
    </w:pPr>
  </w:style>
  <w:style w:type="character" w:customStyle="1" w:styleId="En-tteCar">
    <w:name w:val="En-tête Car"/>
    <w:basedOn w:val="Policepardfaut"/>
    <w:link w:val="En-tte"/>
    <w:uiPriority w:val="99"/>
    <w:rsid w:val="001A1493"/>
  </w:style>
  <w:style w:type="paragraph" w:styleId="Pieddepage">
    <w:name w:val="footer"/>
    <w:basedOn w:val="Normal"/>
    <w:link w:val="PieddepageCar"/>
    <w:uiPriority w:val="99"/>
    <w:unhideWhenUsed/>
    <w:rsid w:val="001A14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1493"/>
  </w:style>
  <w:style w:type="character" w:styleId="Lienhypertextesuivivisit">
    <w:name w:val="FollowedHyperlink"/>
    <w:basedOn w:val="Policepardfaut"/>
    <w:uiPriority w:val="99"/>
    <w:semiHidden/>
    <w:unhideWhenUsed/>
    <w:rsid w:val="001C2CFE"/>
    <w:rPr>
      <w:color w:val="800080" w:themeColor="followedHyperlink"/>
      <w:u w:val="single"/>
    </w:rPr>
  </w:style>
  <w:style w:type="paragraph" w:styleId="Paragraphedeliste">
    <w:name w:val="List Paragraph"/>
    <w:basedOn w:val="Normal"/>
    <w:uiPriority w:val="34"/>
    <w:qFormat/>
    <w:rsid w:val="003A6E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qFormat/>
    <w:rsid w:val="004E1A8F"/>
    <w:pPr>
      <w:spacing w:after="0" w:line="240" w:lineRule="auto"/>
    </w:pPr>
    <w:rPr>
      <w:sz w:val="20"/>
      <w:szCs w:val="20"/>
    </w:rPr>
  </w:style>
  <w:style w:type="character" w:customStyle="1" w:styleId="NotedebasdepageCar">
    <w:name w:val="Note de bas de page Car"/>
    <w:basedOn w:val="Policepardfaut"/>
    <w:link w:val="Notedebasdepage"/>
    <w:uiPriority w:val="99"/>
    <w:semiHidden/>
    <w:qFormat/>
    <w:rsid w:val="004E1A8F"/>
    <w:rPr>
      <w:sz w:val="20"/>
      <w:szCs w:val="20"/>
    </w:rPr>
  </w:style>
  <w:style w:type="character" w:styleId="Appelnotedebasdep">
    <w:name w:val="footnote reference"/>
    <w:basedOn w:val="Policepardfaut"/>
    <w:uiPriority w:val="99"/>
    <w:semiHidden/>
    <w:unhideWhenUsed/>
    <w:qFormat/>
    <w:rsid w:val="004E1A8F"/>
    <w:rPr>
      <w:vertAlign w:val="superscript"/>
    </w:rPr>
  </w:style>
  <w:style w:type="character" w:customStyle="1" w:styleId="viiyi">
    <w:name w:val="viiyi"/>
    <w:basedOn w:val="Policepardfaut"/>
    <w:rsid w:val="00265C61"/>
  </w:style>
  <w:style w:type="character" w:customStyle="1" w:styleId="jlqj4b">
    <w:name w:val="jlqj4b"/>
    <w:basedOn w:val="Policepardfaut"/>
    <w:rsid w:val="00265C61"/>
  </w:style>
  <w:style w:type="paragraph" w:styleId="Textedebulles">
    <w:name w:val="Balloon Text"/>
    <w:basedOn w:val="Normal"/>
    <w:link w:val="TextedebullesCar"/>
    <w:uiPriority w:val="99"/>
    <w:semiHidden/>
    <w:unhideWhenUsed/>
    <w:rsid w:val="001B29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295E"/>
    <w:rPr>
      <w:rFonts w:ascii="Tahoma" w:hAnsi="Tahoma" w:cs="Tahoma"/>
      <w:sz w:val="16"/>
      <w:szCs w:val="16"/>
    </w:rPr>
  </w:style>
  <w:style w:type="character" w:styleId="Lienhypertexte">
    <w:name w:val="Hyperlink"/>
    <w:basedOn w:val="Policepardfaut"/>
    <w:uiPriority w:val="99"/>
    <w:unhideWhenUsed/>
    <w:rsid w:val="00A2757B"/>
    <w:rPr>
      <w:color w:val="0000FF" w:themeColor="hyperlink"/>
      <w:u w:val="single"/>
    </w:rPr>
  </w:style>
  <w:style w:type="character" w:styleId="CitationHTML">
    <w:name w:val="HTML Cite"/>
    <w:basedOn w:val="Policepardfaut"/>
    <w:uiPriority w:val="99"/>
    <w:semiHidden/>
    <w:unhideWhenUsed/>
    <w:rsid w:val="00B86FB4"/>
    <w:rPr>
      <w:i/>
      <w:iCs/>
    </w:rPr>
  </w:style>
  <w:style w:type="character" w:customStyle="1" w:styleId="z3988">
    <w:name w:val="z3988"/>
    <w:basedOn w:val="Policepardfaut"/>
    <w:rsid w:val="00D27231"/>
  </w:style>
  <w:style w:type="paragraph" w:styleId="En-tte">
    <w:name w:val="header"/>
    <w:basedOn w:val="Normal"/>
    <w:link w:val="En-tteCar"/>
    <w:uiPriority w:val="99"/>
    <w:unhideWhenUsed/>
    <w:rsid w:val="001A1493"/>
    <w:pPr>
      <w:tabs>
        <w:tab w:val="center" w:pos="4536"/>
        <w:tab w:val="right" w:pos="9072"/>
      </w:tabs>
      <w:spacing w:after="0" w:line="240" w:lineRule="auto"/>
    </w:pPr>
  </w:style>
  <w:style w:type="character" w:customStyle="1" w:styleId="En-tteCar">
    <w:name w:val="En-tête Car"/>
    <w:basedOn w:val="Policepardfaut"/>
    <w:link w:val="En-tte"/>
    <w:uiPriority w:val="99"/>
    <w:rsid w:val="001A1493"/>
  </w:style>
  <w:style w:type="paragraph" w:styleId="Pieddepage">
    <w:name w:val="footer"/>
    <w:basedOn w:val="Normal"/>
    <w:link w:val="PieddepageCar"/>
    <w:uiPriority w:val="99"/>
    <w:unhideWhenUsed/>
    <w:rsid w:val="001A14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1493"/>
  </w:style>
  <w:style w:type="character" w:styleId="Lienhypertextesuivivisit">
    <w:name w:val="FollowedHyperlink"/>
    <w:basedOn w:val="Policepardfaut"/>
    <w:uiPriority w:val="99"/>
    <w:semiHidden/>
    <w:unhideWhenUsed/>
    <w:rsid w:val="001C2CFE"/>
    <w:rPr>
      <w:color w:val="800080" w:themeColor="followedHyperlink"/>
      <w:u w:val="single"/>
    </w:rPr>
  </w:style>
  <w:style w:type="paragraph" w:styleId="Paragraphedeliste">
    <w:name w:val="List Paragraph"/>
    <w:basedOn w:val="Normal"/>
    <w:uiPriority w:val="34"/>
    <w:qFormat/>
    <w:rsid w:val="003A6E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litico.eu/article/denmark-silicon-valley-tech-ambassador-casper-klynge/" TargetMode="External"/><Relationship Id="rId5" Type="http://schemas.openxmlformats.org/officeDocument/2006/relationships/settings" Target="settings.xml"/><Relationship Id="rId10" Type="http://schemas.openxmlformats.org/officeDocument/2006/relationships/hyperlink" Target="https://perspective.usherbrooke.ca/bilan/servlet/BMDictionnaire?iddictionnaire=1892" TargetMode="External"/><Relationship Id="rId4" Type="http://schemas.microsoft.com/office/2007/relationships/stylesWithEffects" Target="stylesWithEffects.xml"/><Relationship Id="rId9" Type="http://schemas.openxmlformats.org/officeDocument/2006/relationships/hyperlink" Target="http://kpolanyi.scoolaid.net:8080/xmlui/handle/10694/976?show=ful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archive.org/details/DeschoolingSociety_943/page/n3/mode/2up" TargetMode="External"/><Relationship Id="rId3" Type="http://schemas.openxmlformats.org/officeDocument/2006/relationships/hyperlink" Target="http://www.mom.arq.ufmg.br/mom/imagens_agenda/Shadow%20Work%20-%20Ivan%20Illich.pdf" TargetMode="External"/><Relationship Id="rId7" Type="http://schemas.openxmlformats.org/officeDocument/2006/relationships/hyperlink" Target="https://newmatilda.com/2015/12/04/father-of-climate-change-james-hansen-urges-support-for-nuclear-energy-at-cop21-climate-talks/" TargetMode="External"/><Relationship Id="rId2" Type="http://schemas.openxmlformats.org/officeDocument/2006/relationships/hyperlink" Target="https://perspective.usherbrooke.ca/bilan/servlet/BMDictionnaire?iddictionnaire=1892" TargetMode="External"/><Relationship Id="rId1" Type="http://schemas.openxmlformats.org/officeDocument/2006/relationships/hyperlink" Target="https://archive.org/details/DeschoolingSociety_943/page/n3/mode/2up" TargetMode="External"/><Relationship Id="rId6" Type="http://schemas.openxmlformats.org/officeDocument/2006/relationships/hyperlink" Target="https://sustainabledevelopment.un.org/content/documents/5987our-common-future.pdf" TargetMode="External"/><Relationship Id="rId11" Type="http://schemas.openxmlformats.org/officeDocument/2006/relationships/hyperlink" Target="http://kpolanyi.scoolaid.net:8080/xmlui/handle/10694/976?show=full" TargetMode="External"/><Relationship Id="rId5" Type="http://schemas.openxmlformats.org/officeDocument/2006/relationships/hyperlink" Target="https://www.un.org/sustainabledevelopment/climate-action/" TargetMode="External"/><Relationship Id="rId10" Type="http://schemas.openxmlformats.org/officeDocument/2006/relationships/hyperlink" Target="https://ec.europa.eu/commission/presscorner/detail/en/IP_18_6125" TargetMode="External"/><Relationship Id="rId4" Type="http://schemas.openxmlformats.org/officeDocument/2006/relationships/hyperlink" Target="https://www.politico.eu/article/denmark-silicon-valley-tech-ambassador-casper-klynge/" TargetMode="External"/><Relationship Id="rId9" Type="http://schemas.openxmlformats.org/officeDocument/2006/relationships/hyperlink" Target="https://gca.org/about-us/the-global-commission-on-adapta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E7DBA-EAE6-4D0C-9960-19D3C3AB0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21652</Words>
  <Characters>24252</Characters>
  <Application>Microsoft Office Word</Application>
  <DocSecurity>0</DocSecurity>
  <Lines>808</Lines>
  <Paragraphs>298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2021-04-01T15:30:00Z</dcterms:created>
  <dcterms:modified xsi:type="dcterms:W3CDTF">2021-04-01T15:30:00Z</dcterms:modified>
</cp:coreProperties>
</file>